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DB" w:rsidRPr="0066557F" w:rsidRDefault="00544CDB" w:rsidP="00CF02E3">
      <w:pPr>
        <w:pStyle w:val="NoSpacing"/>
        <w:jc w:val="center"/>
        <w:rPr>
          <w:rFonts w:ascii="Arial" w:hAnsi="Arial" w:cs="Arial"/>
          <w:b/>
          <w:bCs/>
          <w:iCs/>
          <w:sz w:val="24"/>
          <w:szCs w:val="24"/>
          <w:u w:val="single"/>
        </w:rPr>
      </w:pPr>
      <w:r w:rsidRPr="0066557F">
        <w:rPr>
          <w:rFonts w:ascii="Arial" w:hAnsi="Arial" w:cs="Arial"/>
          <w:b/>
          <w:bCs/>
          <w:iCs/>
          <w:noProof/>
          <w:sz w:val="24"/>
          <w:szCs w:val="24"/>
          <w:lang w:val="en-IN" w:eastAsia="en-IN" w:bidi="hi-IN"/>
        </w:rPr>
        <w:drawing>
          <wp:inline distT="0" distB="0" distL="0" distR="0">
            <wp:extent cx="2857500" cy="771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324" cy="779202"/>
                    </a:xfrm>
                    <a:prstGeom prst="rect">
                      <a:avLst/>
                    </a:prstGeom>
                    <a:noFill/>
                    <a:ln>
                      <a:noFill/>
                    </a:ln>
                  </pic:spPr>
                </pic:pic>
              </a:graphicData>
            </a:graphic>
          </wp:inline>
        </w:drawing>
      </w:r>
    </w:p>
    <w:p w:rsidR="00C21F39" w:rsidRDefault="000630F5" w:rsidP="000630F5">
      <w:pPr>
        <w:pStyle w:val="NoSpacing"/>
        <w:rPr>
          <w:rFonts w:ascii="Arial" w:hAnsi="Arial" w:cs="Arial"/>
          <w:b/>
          <w:bCs/>
          <w:iCs/>
          <w:sz w:val="24"/>
          <w:szCs w:val="24"/>
          <w:u w:val="single"/>
        </w:rPr>
      </w:pPr>
      <w:r w:rsidRPr="001C0AF1">
        <w:rPr>
          <w:rFonts w:ascii="Arial" w:hAnsi="Arial" w:cs="Arial"/>
          <w:b/>
          <w:bCs/>
          <w:i/>
          <w:sz w:val="24"/>
          <w:szCs w:val="24"/>
        </w:rPr>
        <w:t xml:space="preserve">                       </w:t>
      </w:r>
      <w:r w:rsidR="00A9221A" w:rsidRPr="001C0AF1">
        <w:rPr>
          <w:rFonts w:ascii="Arial" w:hAnsi="Arial" w:cs="Arial"/>
          <w:b/>
          <w:bCs/>
          <w:i/>
          <w:sz w:val="24"/>
          <w:szCs w:val="24"/>
        </w:rPr>
        <w:t xml:space="preserve">                    </w:t>
      </w:r>
      <w:r w:rsidR="00A9221A" w:rsidRPr="001C0AF1">
        <w:rPr>
          <w:rFonts w:ascii="Arial" w:hAnsi="Arial" w:cs="Arial Unicode MS" w:hint="cs"/>
          <w:b/>
          <w:bCs/>
          <w:i/>
          <w:sz w:val="24"/>
          <w:szCs w:val="21"/>
          <w:cs/>
          <w:lang w:bidi="hi-IN"/>
        </w:rPr>
        <w:t xml:space="preserve"> </w:t>
      </w:r>
      <w:r w:rsidR="00A9221A" w:rsidRPr="001C0AF1">
        <w:rPr>
          <w:rFonts w:ascii="Nirmala UI" w:hAnsi="Nirmala UI" w:cs="Nirmala UI" w:hint="cs"/>
          <w:b/>
          <w:bCs/>
          <w:i/>
          <w:sz w:val="24"/>
          <w:szCs w:val="21"/>
          <w:u w:val="single"/>
          <w:cs/>
          <w:lang w:bidi="hi-IN"/>
        </w:rPr>
        <w:t>तेलंगाना अंचल</w:t>
      </w:r>
      <w:r w:rsidR="00A9221A" w:rsidRPr="001C0AF1">
        <w:rPr>
          <w:rFonts w:ascii="Nirmala UI" w:hAnsi="Nirmala UI" w:cs="Nirmala UI" w:hint="cs"/>
          <w:b/>
          <w:bCs/>
          <w:iCs/>
          <w:sz w:val="24"/>
          <w:szCs w:val="21"/>
          <w:u w:val="single"/>
          <w:cs/>
          <w:lang w:bidi="hi-IN"/>
        </w:rPr>
        <w:t xml:space="preserve"> /</w:t>
      </w:r>
      <w:r w:rsidR="00130B4A" w:rsidRPr="001C0AF1">
        <w:rPr>
          <w:rFonts w:ascii="Arial" w:hAnsi="Arial" w:cs="Arial"/>
          <w:b/>
          <w:bCs/>
          <w:iCs/>
          <w:sz w:val="24"/>
          <w:szCs w:val="24"/>
          <w:u w:val="single"/>
        </w:rPr>
        <w:t>TELANGANA</w:t>
      </w:r>
      <w:r w:rsidR="002C60E1" w:rsidRPr="0066557F">
        <w:rPr>
          <w:rFonts w:ascii="Arial" w:hAnsi="Arial" w:cs="Arial"/>
          <w:b/>
          <w:bCs/>
          <w:iCs/>
          <w:sz w:val="24"/>
          <w:szCs w:val="24"/>
          <w:u w:val="single"/>
        </w:rPr>
        <w:t xml:space="preserve"> ZONE</w:t>
      </w:r>
    </w:p>
    <w:p w:rsidR="00A9221A" w:rsidRPr="00A9221A" w:rsidRDefault="00A9221A" w:rsidP="00A9221A">
      <w:pPr>
        <w:spacing w:after="0" w:line="240" w:lineRule="auto"/>
        <w:jc w:val="center"/>
        <w:rPr>
          <w:rFonts w:ascii="Nirmala UI" w:eastAsia="Arial Unicode MS" w:hAnsi="Nirmala UI" w:cs="Nirmala UI"/>
          <w:lang w:eastAsia="en-US" w:bidi="hi-IN"/>
        </w:rPr>
      </w:pPr>
      <w:r w:rsidRPr="00A9221A">
        <w:rPr>
          <w:rFonts w:ascii="Nirmala UI" w:eastAsia="Arial Unicode MS" w:hAnsi="Nirmala UI" w:cs="Nirmala UI" w:hint="cs"/>
          <w:cs/>
          <w:lang w:eastAsia="en-US" w:bidi="hi-IN"/>
        </w:rPr>
        <w:t>तेलंगाना अंचल :10-1-1199/2</w:t>
      </w:r>
      <w:r w:rsidRPr="00A9221A">
        <w:rPr>
          <w:rFonts w:ascii="Nirmala UI" w:eastAsia="Arial Unicode MS" w:hAnsi="Nirmala UI" w:cs="Nirmala UI" w:hint="cs"/>
          <w:lang w:eastAsia="en-US" w:bidi="hi-IN"/>
        </w:rPr>
        <w:t>,</w:t>
      </w:r>
      <w:r w:rsidRPr="00A9221A">
        <w:rPr>
          <w:rFonts w:ascii="Nirmala UI" w:eastAsia="Arial Unicode MS" w:hAnsi="Nirmala UI" w:cs="Nirmala UI" w:hint="cs"/>
          <w:cs/>
          <w:lang w:eastAsia="en-US" w:bidi="hi-IN"/>
        </w:rPr>
        <w:t>दूसरी मंजिल</w:t>
      </w:r>
      <w:r w:rsidRPr="00A9221A">
        <w:rPr>
          <w:rFonts w:ascii="Nirmala UI" w:eastAsia="Arial Unicode MS" w:hAnsi="Nirmala UI" w:cs="Nirmala UI" w:hint="cs"/>
          <w:lang w:eastAsia="en-US" w:bidi="hi-IN"/>
        </w:rPr>
        <w:t>,</w:t>
      </w:r>
      <w:r w:rsidRPr="00A9221A">
        <w:rPr>
          <w:rFonts w:ascii="Nirmala UI" w:eastAsia="Arial Unicode MS" w:hAnsi="Nirmala UI" w:cs="Nirmala UI" w:hint="cs"/>
          <w:cs/>
          <w:lang w:eastAsia="en-US" w:bidi="hi-IN"/>
        </w:rPr>
        <w:t xml:space="preserve">पी टी आई बिल्डिंग </w:t>
      </w:r>
      <w:r w:rsidRPr="00A9221A">
        <w:rPr>
          <w:rFonts w:ascii="Nirmala UI" w:eastAsia="Arial Unicode MS" w:hAnsi="Nirmala UI" w:cs="Nirmala UI" w:hint="cs"/>
          <w:lang w:eastAsia="en-US" w:bidi="hi-IN"/>
        </w:rPr>
        <w:t>,</w:t>
      </w:r>
      <w:r w:rsidRPr="00A9221A">
        <w:rPr>
          <w:rFonts w:ascii="Nirmala UI" w:eastAsia="Arial Unicode MS" w:hAnsi="Nirmala UI" w:cs="Nirmala UI" w:hint="cs"/>
          <w:cs/>
          <w:lang w:eastAsia="en-US" w:bidi="hi-IN"/>
        </w:rPr>
        <w:t>ए सी गार्ड्स</w:t>
      </w:r>
      <w:r w:rsidRPr="00A9221A">
        <w:rPr>
          <w:rFonts w:ascii="Nirmala UI" w:eastAsia="Arial Unicode MS" w:hAnsi="Nirmala UI" w:cs="Nirmala UI" w:hint="cs"/>
          <w:lang w:eastAsia="en-US" w:bidi="hi-IN"/>
        </w:rPr>
        <w:t>,</w:t>
      </w:r>
      <w:r w:rsidRPr="00A9221A">
        <w:rPr>
          <w:rFonts w:ascii="Nirmala UI" w:eastAsia="Arial Unicode MS" w:hAnsi="Nirmala UI" w:cs="Nirmala UI" w:hint="cs"/>
          <w:cs/>
          <w:lang w:eastAsia="en-US" w:bidi="hi-IN"/>
        </w:rPr>
        <w:t xml:space="preserve">हैदराबाद -500004 </w:t>
      </w:r>
    </w:p>
    <w:p w:rsidR="000630F5" w:rsidRDefault="000630F5" w:rsidP="000630F5">
      <w:pPr>
        <w:spacing w:after="0" w:line="240" w:lineRule="auto"/>
        <w:jc w:val="both"/>
        <w:rPr>
          <w:rFonts w:ascii="Arial" w:hAnsi="Arial" w:cs="Arial"/>
          <w:b/>
          <w:sz w:val="24"/>
          <w:szCs w:val="24"/>
          <w:lang w:val="en-US"/>
        </w:rPr>
      </w:pPr>
      <w:r>
        <w:rPr>
          <w:rFonts w:ascii="Arial" w:hAnsi="Arial" w:cs="Arial"/>
          <w:b/>
          <w:sz w:val="24"/>
          <w:szCs w:val="24"/>
          <w:lang w:val="en-US"/>
        </w:rPr>
        <w:t xml:space="preserve">                      10-1-1199/2, PTI Building, 2</w:t>
      </w:r>
      <w:r w:rsidRPr="00D2457D">
        <w:rPr>
          <w:rFonts w:ascii="Arial" w:hAnsi="Arial" w:cs="Arial"/>
          <w:b/>
          <w:sz w:val="24"/>
          <w:szCs w:val="24"/>
          <w:vertAlign w:val="superscript"/>
          <w:lang w:val="en-US"/>
        </w:rPr>
        <w:t>nd</w:t>
      </w:r>
      <w:r>
        <w:rPr>
          <w:rFonts w:ascii="Arial" w:hAnsi="Arial" w:cs="Arial"/>
          <w:b/>
          <w:sz w:val="24"/>
          <w:szCs w:val="24"/>
          <w:lang w:val="en-US"/>
        </w:rPr>
        <w:t xml:space="preserve"> Floor, AC Guards, Hyderabad-500004.</w:t>
      </w:r>
    </w:p>
    <w:p w:rsidR="000630F5" w:rsidRDefault="000630F5" w:rsidP="000630F5">
      <w:pPr>
        <w:spacing w:after="0" w:line="240" w:lineRule="auto"/>
        <w:jc w:val="both"/>
        <w:rPr>
          <w:rFonts w:ascii="Arial" w:hAnsi="Arial" w:cs="Arial"/>
          <w:b/>
          <w:sz w:val="24"/>
          <w:szCs w:val="24"/>
          <w:lang w:val="en-US"/>
        </w:rPr>
      </w:pPr>
      <w:r>
        <w:rPr>
          <w:rFonts w:ascii="Arial" w:hAnsi="Arial" w:cs="Arial"/>
          <w:b/>
          <w:sz w:val="24"/>
          <w:szCs w:val="24"/>
          <w:lang w:val="en-US"/>
        </w:rPr>
        <w:t xml:space="preserve">                                   </w:t>
      </w:r>
      <w:r w:rsidR="001C0AF1">
        <w:rPr>
          <w:rFonts w:ascii="Arial" w:hAnsi="Arial" w:cs="Arial"/>
          <w:b/>
          <w:sz w:val="24"/>
          <w:szCs w:val="24"/>
          <w:lang w:val="en-US"/>
        </w:rPr>
        <w:t>E-mail</w:t>
      </w:r>
      <w:r>
        <w:rPr>
          <w:rFonts w:ascii="Arial" w:hAnsi="Arial" w:cs="Arial"/>
          <w:b/>
          <w:sz w:val="24"/>
          <w:szCs w:val="24"/>
          <w:lang w:val="en-US"/>
        </w:rPr>
        <w:t xml:space="preserve">: </w:t>
      </w:r>
      <w:hyperlink r:id="rId8" w:history="1">
        <w:r w:rsidRPr="005F0540">
          <w:rPr>
            <w:rStyle w:val="Hyperlink"/>
            <w:rFonts w:ascii="Arial" w:hAnsi="Arial" w:cs="Arial"/>
            <w:b/>
            <w:sz w:val="24"/>
            <w:szCs w:val="24"/>
            <w:lang w:val="en-US"/>
          </w:rPr>
          <w:t>telangana.god@bankofindia.co.in</w:t>
        </w:r>
      </w:hyperlink>
      <w:r>
        <w:rPr>
          <w:rFonts w:ascii="Arial" w:hAnsi="Arial" w:cs="Arial"/>
          <w:b/>
          <w:sz w:val="24"/>
          <w:szCs w:val="24"/>
          <w:lang w:val="en-US"/>
        </w:rPr>
        <w:t xml:space="preserve"> </w:t>
      </w:r>
    </w:p>
    <w:p w:rsidR="00131B8A" w:rsidRDefault="00131B8A" w:rsidP="000630F5">
      <w:pPr>
        <w:spacing w:after="0" w:line="240" w:lineRule="auto"/>
        <w:jc w:val="both"/>
        <w:rPr>
          <w:rFonts w:ascii="Arial" w:hAnsi="Arial" w:cs="Arial"/>
          <w:b/>
          <w:sz w:val="24"/>
          <w:szCs w:val="24"/>
          <w:lang w:val="en-US"/>
        </w:rPr>
      </w:pPr>
    </w:p>
    <w:p w:rsidR="00C21F39" w:rsidRPr="00A9221A" w:rsidRDefault="00A9221A" w:rsidP="00131B8A">
      <w:pPr>
        <w:pStyle w:val="NoSpacing"/>
        <w:ind w:left="720"/>
        <w:jc w:val="both"/>
        <w:rPr>
          <w:rFonts w:ascii="Arial" w:hAnsi="Arial" w:cs="Arial"/>
          <w:b/>
          <w:bCs/>
          <w:sz w:val="24"/>
          <w:szCs w:val="24"/>
        </w:rPr>
      </w:pPr>
      <w:r w:rsidRPr="00A9221A">
        <w:rPr>
          <w:rFonts w:ascii="Arial" w:hAnsi="Arial" w:cs="Arial Unicode MS"/>
          <w:b/>
          <w:bCs/>
          <w:sz w:val="24"/>
          <w:szCs w:val="24"/>
          <w:cs/>
          <w:lang w:bidi="hi-IN"/>
        </w:rPr>
        <w:t>हैदराबाद शहर (रंगारेड्डी जिला) में दीर्घकालिक पट्टे/किराए पर कोकापेट शाखा खोलने के लिए परिसर की आवश्यकता:</w:t>
      </w:r>
    </w:p>
    <w:p w:rsidR="00235473" w:rsidRDefault="008D2B4D" w:rsidP="00131B8A">
      <w:pPr>
        <w:spacing w:after="0"/>
        <w:ind w:left="720"/>
        <w:jc w:val="both"/>
        <w:rPr>
          <w:rFonts w:ascii="Arial" w:hAnsi="Arial" w:cs="Arial"/>
          <w:b/>
          <w:sz w:val="24"/>
          <w:szCs w:val="24"/>
          <w:lang w:val="en-US"/>
        </w:rPr>
      </w:pPr>
      <w:r w:rsidRPr="0066557F">
        <w:rPr>
          <w:rFonts w:ascii="Arial" w:hAnsi="Arial" w:cs="Arial"/>
          <w:b/>
          <w:sz w:val="24"/>
          <w:szCs w:val="24"/>
          <w:lang w:val="en-US"/>
        </w:rPr>
        <w:t>PRE</w:t>
      </w:r>
      <w:r w:rsidRPr="0066557F">
        <w:rPr>
          <w:rFonts w:ascii="Arial" w:hAnsi="Arial" w:cs="Arial"/>
          <w:sz w:val="24"/>
          <w:szCs w:val="24"/>
          <w:lang w:val="en-US"/>
        </w:rPr>
        <w:t>M</w:t>
      </w:r>
      <w:r w:rsidRPr="0066557F">
        <w:rPr>
          <w:rFonts w:ascii="Arial" w:hAnsi="Arial" w:cs="Arial"/>
          <w:b/>
          <w:sz w:val="24"/>
          <w:szCs w:val="24"/>
          <w:lang w:val="en-US"/>
        </w:rPr>
        <w:t xml:space="preserve">ISES REQUIREMENT FOR </w:t>
      </w:r>
      <w:r w:rsidR="002C60E1">
        <w:rPr>
          <w:rFonts w:ascii="Arial" w:hAnsi="Arial" w:cs="Arial"/>
          <w:b/>
          <w:sz w:val="24"/>
          <w:szCs w:val="24"/>
          <w:lang w:val="en-US"/>
        </w:rPr>
        <w:t>OPENING</w:t>
      </w:r>
      <w:r w:rsidR="00242AC1">
        <w:rPr>
          <w:rFonts w:ascii="Arial" w:hAnsi="Arial" w:cs="Arial"/>
          <w:b/>
          <w:sz w:val="24"/>
          <w:szCs w:val="24"/>
          <w:lang w:val="en-US"/>
        </w:rPr>
        <w:t xml:space="preserve"> </w:t>
      </w:r>
      <w:r w:rsidRPr="0066557F">
        <w:rPr>
          <w:rFonts w:ascii="Arial" w:hAnsi="Arial" w:cs="Arial"/>
          <w:b/>
          <w:sz w:val="24"/>
          <w:szCs w:val="24"/>
          <w:lang w:val="en-US"/>
        </w:rPr>
        <w:t xml:space="preserve">OF </w:t>
      </w:r>
      <w:r w:rsidR="0038726E">
        <w:rPr>
          <w:rFonts w:ascii="Arial" w:hAnsi="Arial" w:cs="Arial"/>
          <w:b/>
          <w:sz w:val="24"/>
          <w:szCs w:val="24"/>
          <w:lang w:val="en-US"/>
        </w:rPr>
        <w:t>KOKAPET</w:t>
      </w:r>
      <w:r w:rsidR="00242AC1">
        <w:rPr>
          <w:rFonts w:ascii="Arial" w:hAnsi="Arial" w:cs="Arial"/>
          <w:b/>
          <w:sz w:val="24"/>
          <w:szCs w:val="24"/>
          <w:lang w:val="en-US"/>
        </w:rPr>
        <w:t xml:space="preserve"> </w:t>
      </w:r>
      <w:r w:rsidRPr="0066557F">
        <w:rPr>
          <w:rFonts w:ascii="Arial" w:hAnsi="Arial" w:cs="Arial"/>
          <w:b/>
          <w:sz w:val="24"/>
          <w:szCs w:val="24"/>
          <w:lang w:val="en-US"/>
        </w:rPr>
        <w:t xml:space="preserve">BRANCH </w:t>
      </w:r>
      <w:r w:rsidR="00EE44BD">
        <w:rPr>
          <w:rFonts w:ascii="Arial" w:hAnsi="Arial" w:cs="Arial"/>
          <w:b/>
          <w:sz w:val="24"/>
          <w:szCs w:val="24"/>
          <w:lang w:val="en-US"/>
        </w:rPr>
        <w:t xml:space="preserve">IN </w:t>
      </w:r>
      <w:r w:rsidR="0047265D">
        <w:rPr>
          <w:rFonts w:ascii="Arial" w:hAnsi="Arial" w:cs="Arial"/>
          <w:b/>
          <w:sz w:val="24"/>
          <w:szCs w:val="24"/>
          <w:lang w:val="en-US"/>
        </w:rPr>
        <w:t>HYDERABAD</w:t>
      </w:r>
      <w:r w:rsidR="00130B4A">
        <w:rPr>
          <w:rFonts w:ascii="Arial" w:hAnsi="Arial" w:cs="Arial"/>
          <w:b/>
          <w:sz w:val="24"/>
          <w:szCs w:val="24"/>
          <w:lang w:val="en-US"/>
        </w:rPr>
        <w:t xml:space="preserve"> </w:t>
      </w:r>
      <w:r w:rsidR="0047265D">
        <w:rPr>
          <w:rFonts w:ascii="Arial" w:hAnsi="Arial" w:cs="Arial"/>
          <w:b/>
          <w:sz w:val="24"/>
          <w:szCs w:val="24"/>
          <w:lang w:val="en-US"/>
        </w:rPr>
        <w:t>CITY</w:t>
      </w:r>
      <w:r w:rsidR="00130B4A">
        <w:rPr>
          <w:rFonts w:ascii="Arial" w:hAnsi="Arial" w:cs="Arial"/>
          <w:b/>
          <w:sz w:val="24"/>
          <w:szCs w:val="24"/>
          <w:lang w:val="en-US"/>
        </w:rPr>
        <w:t xml:space="preserve"> (</w:t>
      </w:r>
      <w:r w:rsidR="0038726E">
        <w:rPr>
          <w:rFonts w:ascii="Arial" w:hAnsi="Arial" w:cs="Arial"/>
          <w:b/>
          <w:sz w:val="24"/>
          <w:szCs w:val="24"/>
          <w:lang w:val="en-US"/>
        </w:rPr>
        <w:t>RANGA</w:t>
      </w:r>
      <w:r w:rsidR="0047265D">
        <w:rPr>
          <w:rFonts w:ascii="Arial" w:hAnsi="Arial" w:cs="Arial"/>
          <w:b/>
          <w:sz w:val="24"/>
          <w:szCs w:val="24"/>
          <w:lang w:val="en-US"/>
        </w:rPr>
        <w:t xml:space="preserve">REDDY </w:t>
      </w:r>
      <w:r w:rsidR="00130B4A">
        <w:rPr>
          <w:rFonts w:ascii="Arial" w:hAnsi="Arial" w:cs="Arial"/>
          <w:b/>
          <w:sz w:val="24"/>
          <w:szCs w:val="24"/>
          <w:lang w:val="en-US"/>
        </w:rPr>
        <w:t>DISTRICT)</w:t>
      </w:r>
      <w:r w:rsidR="00242AC1">
        <w:rPr>
          <w:rFonts w:ascii="Arial" w:hAnsi="Arial" w:cs="Arial"/>
          <w:b/>
          <w:sz w:val="24"/>
          <w:szCs w:val="24"/>
          <w:lang w:val="en-US"/>
        </w:rPr>
        <w:t xml:space="preserve"> </w:t>
      </w:r>
      <w:r w:rsidRPr="0066557F">
        <w:rPr>
          <w:rFonts w:ascii="Arial" w:hAnsi="Arial" w:cs="Arial"/>
          <w:b/>
          <w:sz w:val="24"/>
          <w:szCs w:val="24"/>
          <w:lang w:val="en-US"/>
        </w:rPr>
        <w:t>ON LONG TERM LEASE/RENT</w:t>
      </w:r>
      <w:r w:rsidR="00235473" w:rsidRPr="0066557F">
        <w:rPr>
          <w:rFonts w:ascii="Arial" w:hAnsi="Arial" w:cs="Arial"/>
          <w:b/>
          <w:sz w:val="24"/>
          <w:szCs w:val="24"/>
          <w:lang w:val="en-US"/>
        </w:rPr>
        <w:t>:</w:t>
      </w:r>
    </w:p>
    <w:p w:rsidR="00F166D4" w:rsidRPr="0066557F" w:rsidRDefault="00F166D4" w:rsidP="00131B8A">
      <w:pPr>
        <w:spacing w:after="0"/>
        <w:ind w:left="720"/>
        <w:jc w:val="both"/>
        <w:rPr>
          <w:rFonts w:ascii="Arial" w:hAnsi="Arial" w:cs="Arial"/>
          <w:b/>
          <w:sz w:val="24"/>
          <w:szCs w:val="24"/>
          <w:lang w:val="en-US"/>
        </w:rPr>
      </w:pPr>
      <w:r w:rsidRPr="00F166D4">
        <w:rPr>
          <w:rFonts w:ascii="Arial" w:hAnsi="Arial" w:cs="Arial Unicode MS"/>
          <w:b/>
          <w:sz w:val="24"/>
          <w:szCs w:val="24"/>
          <w:cs/>
          <w:lang w:val="en-US" w:bidi="hi-IN"/>
        </w:rPr>
        <w:t xml:space="preserve">बैंक ऑफ इंडिया रंगारेड्डी जिले में कोकापेट शाखा खोलने का प्रस्ताव रखता है। बैंक को कोकापेट में दीर्घकालिक पट्टे/किराए पर उपयुक्त परिसर की आवश्यकता है। प्रस्ताव प्रस्तुत करने की अंतिम तिथि </w:t>
      </w:r>
      <w:r w:rsidR="00131B8A">
        <w:rPr>
          <w:rFonts w:ascii="Arial" w:hAnsi="Arial" w:cs="Arial Unicode MS"/>
          <w:b/>
          <w:sz w:val="24"/>
          <w:szCs w:val="24"/>
          <w:lang w:val="en-US" w:bidi="hi-IN"/>
        </w:rPr>
        <w:t>02.08</w:t>
      </w:r>
      <w:r w:rsidRPr="00F166D4">
        <w:rPr>
          <w:rFonts w:ascii="Arial" w:hAnsi="Arial" w:cs="Arial"/>
          <w:b/>
          <w:sz w:val="24"/>
          <w:szCs w:val="24"/>
          <w:lang w:val="en-US"/>
        </w:rPr>
        <w:t xml:space="preserve">.2025 </w:t>
      </w:r>
      <w:r w:rsidRPr="00F166D4">
        <w:rPr>
          <w:rFonts w:ascii="Arial" w:hAnsi="Arial" w:cs="Arial Unicode MS"/>
          <w:b/>
          <w:sz w:val="24"/>
          <w:szCs w:val="24"/>
          <w:cs/>
          <w:lang w:val="en-US" w:bidi="hi-IN"/>
        </w:rPr>
        <w:t xml:space="preserve">को </w:t>
      </w:r>
      <w:r w:rsidRPr="00F166D4">
        <w:rPr>
          <w:rFonts w:ascii="Arial" w:hAnsi="Arial" w:cs="Arial"/>
          <w:b/>
          <w:sz w:val="24"/>
          <w:szCs w:val="24"/>
          <w:lang w:val="en-US"/>
        </w:rPr>
        <w:t xml:space="preserve">16.30 </w:t>
      </w:r>
      <w:r w:rsidRPr="00F166D4">
        <w:rPr>
          <w:rFonts w:ascii="Arial" w:hAnsi="Arial" w:cs="Arial Unicode MS"/>
          <w:b/>
          <w:sz w:val="24"/>
          <w:szCs w:val="24"/>
          <w:cs/>
          <w:lang w:val="en-US" w:bidi="hi-IN"/>
        </w:rPr>
        <w:t>बजे तक उपरोक्त पते पर है।</w:t>
      </w:r>
    </w:p>
    <w:p w:rsidR="001B19E7" w:rsidRPr="0066557F" w:rsidRDefault="001E3263" w:rsidP="00131B8A">
      <w:pPr>
        <w:spacing w:after="0" w:line="240" w:lineRule="auto"/>
        <w:ind w:left="720"/>
        <w:jc w:val="both"/>
        <w:rPr>
          <w:rFonts w:ascii="Arial" w:hAnsi="Arial" w:cs="Arial"/>
          <w:b/>
          <w:sz w:val="24"/>
          <w:szCs w:val="24"/>
          <w:lang w:val="en-US"/>
        </w:rPr>
      </w:pPr>
      <w:r w:rsidRPr="0066557F">
        <w:rPr>
          <w:rFonts w:ascii="Arial" w:hAnsi="Arial" w:cs="Arial"/>
          <w:sz w:val="24"/>
          <w:szCs w:val="24"/>
          <w:lang w:val="en-US"/>
        </w:rPr>
        <w:t xml:space="preserve">Bank of India proposes to </w:t>
      </w:r>
      <w:r w:rsidR="002C60E1">
        <w:rPr>
          <w:rFonts w:ascii="Arial" w:hAnsi="Arial" w:cs="Arial"/>
          <w:sz w:val="24"/>
          <w:szCs w:val="24"/>
          <w:lang w:val="en-US"/>
        </w:rPr>
        <w:t>open</w:t>
      </w:r>
      <w:r w:rsidR="00EE44BD" w:rsidRPr="00130B4A">
        <w:rPr>
          <w:rFonts w:ascii="Arial" w:hAnsi="Arial" w:cs="Arial"/>
          <w:b/>
          <w:bCs/>
          <w:sz w:val="24"/>
          <w:szCs w:val="24"/>
          <w:lang w:val="en-US"/>
        </w:rPr>
        <w:t xml:space="preserve"> </w:t>
      </w:r>
      <w:r w:rsidR="0038726E" w:rsidRPr="00105048">
        <w:rPr>
          <w:rFonts w:ascii="Arial" w:hAnsi="Arial" w:cs="Arial"/>
          <w:b/>
          <w:bCs/>
          <w:sz w:val="24"/>
          <w:szCs w:val="24"/>
          <w:u w:val="single"/>
          <w:lang w:val="en-US"/>
        </w:rPr>
        <w:t>KOKAPET</w:t>
      </w:r>
      <w:r w:rsidR="00176CB1" w:rsidRPr="00105048">
        <w:rPr>
          <w:rFonts w:ascii="Arial" w:hAnsi="Arial" w:cs="Arial"/>
          <w:b/>
          <w:bCs/>
          <w:sz w:val="24"/>
          <w:szCs w:val="24"/>
          <w:u w:val="single"/>
          <w:lang w:val="en-US"/>
        </w:rPr>
        <w:t xml:space="preserve"> </w:t>
      </w:r>
      <w:r w:rsidR="00EE44BD" w:rsidRPr="00105048">
        <w:rPr>
          <w:rFonts w:ascii="Arial" w:hAnsi="Arial" w:cs="Arial"/>
          <w:b/>
          <w:bCs/>
          <w:sz w:val="24"/>
          <w:szCs w:val="24"/>
          <w:u w:val="single"/>
          <w:lang w:val="en-US"/>
        </w:rPr>
        <w:t>BRANCH</w:t>
      </w:r>
      <w:r w:rsidR="00242AC1">
        <w:rPr>
          <w:rFonts w:ascii="Arial" w:hAnsi="Arial" w:cs="Arial"/>
          <w:b/>
          <w:bCs/>
          <w:sz w:val="24"/>
          <w:szCs w:val="24"/>
          <w:lang w:val="en-US"/>
        </w:rPr>
        <w:t xml:space="preserve"> </w:t>
      </w:r>
      <w:r w:rsidR="00906AC3">
        <w:rPr>
          <w:rFonts w:ascii="Arial" w:hAnsi="Arial" w:cs="Arial"/>
          <w:sz w:val="24"/>
          <w:szCs w:val="24"/>
          <w:lang w:val="en-US"/>
        </w:rPr>
        <w:t>in</w:t>
      </w:r>
      <w:r w:rsidR="00242AC1">
        <w:rPr>
          <w:rFonts w:ascii="Arial" w:hAnsi="Arial" w:cs="Arial"/>
          <w:sz w:val="24"/>
          <w:szCs w:val="24"/>
          <w:lang w:val="en-US"/>
        </w:rPr>
        <w:t xml:space="preserve"> </w:t>
      </w:r>
      <w:r w:rsidR="0038726E" w:rsidRPr="0038726E">
        <w:rPr>
          <w:rFonts w:ascii="Arial" w:hAnsi="Arial" w:cs="Arial"/>
          <w:b/>
          <w:bCs/>
          <w:sz w:val="24"/>
          <w:szCs w:val="24"/>
          <w:lang w:val="en-US"/>
        </w:rPr>
        <w:t>RANGA</w:t>
      </w:r>
      <w:r w:rsidR="0047265D" w:rsidRPr="0047265D">
        <w:rPr>
          <w:rFonts w:ascii="Arial" w:hAnsi="Arial" w:cs="Arial"/>
          <w:b/>
          <w:bCs/>
          <w:sz w:val="24"/>
          <w:szCs w:val="24"/>
          <w:lang w:val="en-US"/>
        </w:rPr>
        <w:t>REDDY DISTRICT</w:t>
      </w:r>
      <w:r w:rsidR="0047265D">
        <w:rPr>
          <w:rFonts w:ascii="Arial" w:hAnsi="Arial" w:cs="Arial"/>
          <w:sz w:val="24"/>
          <w:szCs w:val="24"/>
          <w:lang w:val="en-US"/>
        </w:rPr>
        <w:t>.</w:t>
      </w:r>
      <w:r w:rsidR="00EE44BD">
        <w:rPr>
          <w:rFonts w:ascii="Arial" w:hAnsi="Arial" w:cs="Arial"/>
          <w:sz w:val="24"/>
          <w:szCs w:val="24"/>
          <w:lang w:val="en-US"/>
        </w:rPr>
        <w:t xml:space="preserve"> The</w:t>
      </w:r>
      <w:r w:rsidRPr="0066557F">
        <w:rPr>
          <w:rFonts w:ascii="Arial" w:hAnsi="Arial" w:cs="Arial"/>
          <w:sz w:val="24"/>
          <w:szCs w:val="24"/>
          <w:lang w:val="en-US"/>
        </w:rPr>
        <w:t xml:space="preserve"> Bank requires suitable premises on long term lease</w:t>
      </w:r>
      <w:r w:rsidR="008D2B4D" w:rsidRPr="0066557F">
        <w:rPr>
          <w:rFonts w:ascii="Arial" w:hAnsi="Arial" w:cs="Arial"/>
          <w:sz w:val="24"/>
          <w:szCs w:val="24"/>
          <w:lang w:val="en-US"/>
        </w:rPr>
        <w:t>/rent</w:t>
      </w:r>
      <w:r w:rsidR="00176CB1">
        <w:rPr>
          <w:rFonts w:ascii="Arial" w:hAnsi="Arial" w:cs="Arial"/>
          <w:sz w:val="24"/>
          <w:szCs w:val="24"/>
          <w:lang w:val="en-US"/>
        </w:rPr>
        <w:t xml:space="preserve"> within </w:t>
      </w:r>
      <w:r w:rsidR="0038726E">
        <w:rPr>
          <w:rFonts w:ascii="Arial" w:hAnsi="Arial" w:cs="Arial"/>
          <w:b/>
          <w:bCs/>
          <w:sz w:val="24"/>
          <w:szCs w:val="24"/>
          <w:lang w:val="en-US"/>
        </w:rPr>
        <w:t>KOKAPET</w:t>
      </w:r>
      <w:r w:rsidR="00E3674E">
        <w:rPr>
          <w:rFonts w:ascii="Arial" w:hAnsi="Arial" w:cs="Arial"/>
          <w:sz w:val="24"/>
          <w:szCs w:val="24"/>
          <w:lang w:val="en-US"/>
        </w:rPr>
        <w:t xml:space="preserve">. </w:t>
      </w:r>
      <w:r w:rsidRPr="0066557F">
        <w:rPr>
          <w:rFonts w:ascii="Arial" w:hAnsi="Arial" w:cs="Arial"/>
          <w:sz w:val="24"/>
          <w:szCs w:val="24"/>
          <w:lang w:val="en-US"/>
        </w:rPr>
        <w:t xml:space="preserve"> </w:t>
      </w:r>
      <w:r w:rsidRPr="000630F5">
        <w:rPr>
          <w:rFonts w:ascii="Arial" w:hAnsi="Arial" w:cs="Arial"/>
          <w:b/>
          <w:bCs/>
          <w:sz w:val="24"/>
          <w:szCs w:val="24"/>
          <w:lang w:val="en-US"/>
        </w:rPr>
        <w:t xml:space="preserve">The last date for submission of </w:t>
      </w:r>
      <w:r w:rsidR="008D2B4D" w:rsidRPr="000630F5">
        <w:rPr>
          <w:rFonts w:ascii="Arial" w:hAnsi="Arial" w:cs="Arial"/>
          <w:b/>
          <w:bCs/>
          <w:sz w:val="24"/>
          <w:szCs w:val="24"/>
          <w:lang w:val="en-US"/>
        </w:rPr>
        <w:t>offers is</w:t>
      </w:r>
      <w:r w:rsidR="00242AC1" w:rsidRPr="000630F5">
        <w:rPr>
          <w:rFonts w:ascii="Arial" w:hAnsi="Arial" w:cs="Arial"/>
          <w:b/>
          <w:bCs/>
          <w:sz w:val="24"/>
          <w:szCs w:val="24"/>
          <w:lang w:val="en-US"/>
        </w:rPr>
        <w:t xml:space="preserve"> </w:t>
      </w:r>
      <w:r w:rsidR="000630F5" w:rsidRPr="000630F5">
        <w:rPr>
          <w:rFonts w:ascii="Arial" w:hAnsi="Arial" w:cs="Arial"/>
          <w:b/>
          <w:bCs/>
          <w:sz w:val="24"/>
          <w:szCs w:val="24"/>
          <w:lang w:val="en-US"/>
        </w:rPr>
        <w:t>upto 1</w:t>
      </w:r>
      <w:r w:rsidR="00830F1D">
        <w:rPr>
          <w:rFonts w:ascii="Arial" w:hAnsi="Arial" w:cs="Arial"/>
          <w:b/>
          <w:bCs/>
          <w:sz w:val="24"/>
          <w:szCs w:val="24"/>
          <w:lang w:val="en-US"/>
        </w:rPr>
        <w:t xml:space="preserve">6.30 hours on </w:t>
      </w:r>
      <w:r w:rsidR="00131B8A">
        <w:rPr>
          <w:rFonts w:ascii="Arial" w:hAnsi="Arial" w:cs="Arial"/>
          <w:b/>
          <w:bCs/>
          <w:sz w:val="24"/>
          <w:szCs w:val="24"/>
          <w:lang w:val="en-US"/>
        </w:rPr>
        <w:t>02</w:t>
      </w:r>
      <w:r w:rsidR="00240AEF">
        <w:rPr>
          <w:rFonts w:ascii="Arial" w:hAnsi="Arial" w:cs="Arial"/>
          <w:b/>
          <w:bCs/>
          <w:sz w:val="24"/>
          <w:szCs w:val="24"/>
          <w:lang w:val="en-US"/>
        </w:rPr>
        <w:t>.0</w:t>
      </w:r>
      <w:r w:rsidR="00131B8A">
        <w:rPr>
          <w:rFonts w:ascii="Arial" w:hAnsi="Arial" w:cs="Arial"/>
          <w:b/>
          <w:bCs/>
          <w:sz w:val="24"/>
          <w:szCs w:val="24"/>
          <w:lang w:val="en-US"/>
        </w:rPr>
        <w:t>8</w:t>
      </w:r>
      <w:r w:rsidR="00240AEF">
        <w:rPr>
          <w:rFonts w:ascii="Arial" w:hAnsi="Arial" w:cs="Arial"/>
          <w:b/>
          <w:bCs/>
          <w:sz w:val="24"/>
          <w:szCs w:val="24"/>
          <w:lang w:val="en-US"/>
        </w:rPr>
        <w:t>.2025</w:t>
      </w:r>
      <w:r w:rsidR="000630F5" w:rsidRPr="000630F5">
        <w:rPr>
          <w:rFonts w:ascii="Arial" w:hAnsi="Arial" w:cs="Arial"/>
          <w:b/>
          <w:bCs/>
          <w:sz w:val="24"/>
          <w:szCs w:val="24"/>
          <w:lang w:val="en-US"/>
        </w:rPr>
        <w:t xml:space="preserve"> at the above address</w:t>
      </w:r>
      <w:r w:rsidRPr="0066557F">
        <w:rPr>
          <w:rFonts w:ascii="Arial" w:hAnsi="Arial" w:cs="Arial"/>
          <w:b/>
          <w:sz w:val="24"/>
          <w:szCs w:val="24"/>
          <w:lang w:val="en-US"/>
        </w:rPr>
        <w:t>.</w:t>
      </w:r>
    </w:p>
    <w:p w:rsidR="00BC5836" w:rsidRPr="0066557F" w:rsidRDefault="00BC5836" w:rsidP="00CF02E3">
      <w:pPr>
        <w:spacing w:after="0" w:line="240" w:lineRule="auto"/>
        <w:jc w:val="both"/>
        <w:rPr>
          <w:rFonts w:ascii="Arial" w:hAnsi="Arial" w:cs="Arial"/>
          <w:sz w:val="24"/>
          <w:szCs w:val="24"/>
          <w:lang w:val="en-US"/>
        </w:rPr>
      </w:pPr>
      <w:bookmarkStart w:id="0" w:name="_GoBack"/>
      <w:bookmarkEnd w:id="0"/>
    </w:p>
    <w:p w:rsidR="001C0AF1" w:rsidRDefault="00F166D4" w:rsidP="00131B8A">
      <w:pPr>
        <w:spacing w:after="0"/>
        <w:ind w:firstLine="720"/>
        <w:jc w:val="both"/>
        <w:rPr>
          <w:rFonts w:ascii="Arial" w:hAnsi="Arial" w:cs="Arial Unicode MS"/>
          <w:sz w:val="24"/>
          <w:szCs w:val="24"/>
          <w:lang w:val="en-US" w:bidi="hi-IN"/>
        </w:rPr>
      </w:pPr>
      <w:r w:rsidRPr="00F166D4">
        <w:rPr>
          <w:rFonts w:ascii="Arial" w:hAnsi="Arial" w:cs="Arial Unicode MS"/>
          <w:sz w:val="24"/>
          <w:szCs w:val="24"/>
          <w:cs/>
          <w:lang w:val="en-US" w:bidi="hi-IN"/>
        </w:rPr>
        <w:t>आवेदकों/बोली</w:t>
      </w:r>
      <w:r w:rsidR="001C0AF1">
        <w:rPr>
          <w:rFonts w:ascii="Arial" w:hAnsi="Arial" w:cs="Arial Unicode MS" w:hint="cs"/>
          <w:sz w:val="24"/>
          <w:szCs w:val="24"/>
          <w:cs/>
          <w:lang w:val="en-US" w:bidi="hi-IN"/>
        </w:rPr>
        <w:t xml:space="preserve"> </w:t>
      </w:r>
      <w:r w:rsidR="001C0AF1" w:rsidRPr="001C0AF1">
        <w:rPr>
          <w:rFonts w:ascii="Arial Unicode MS" w:eastAsia="Arial Unicode MS" w:hAnsi="Arial Unicode MS" w:cs="Arial Unicode MS" w:hint="cs"/>
          <w:sz w:val="24"/>
          <w:szCs w:val="24"/>
          <w:cs/>
          <w:lang w:bidi="hi-IN"/>
        </w:rPr>
        <w:t>लगाने वाले</w:t>
      </w:r>
      <w:r w:rsidR="001C0AF1">
        <w:rPr>
          <w:rFonts w:ascii="Nirmala UI" w:hAnsi="Nirmala UI" w:cs="Nirmala UI" w:hint="cs"/>
          <w:sz w:val="24"/>
          <w:szCs w:val="24"/>
          <w:cs/>
          <w:lang w:bidi="hi-IN"/>
        </w:rPr>
        <w:t xml:space="preserve"> </w:t>
      </w:r>
      <w:r w:rsidRPr="00F166D4">
        <w:rPr>
          <w:rFonts w:ascii="Arial" w:hAnsi="Arial" w:cs="Arial Unicode MS"/>
          <w:sz w:val="24"/>
          <w:szCs w:val="24"/>
          <w:cs/>
          <w:lang w:val="en-US" w:bidi="hi-IN"/>
        </w:rPr>
        <w:t xml:space="preserve"> के लिए अन्य विवरण/निर्देश:</w:t>
      </w:r>
    </w:p>
    <w:p w:rsidR="00AB1B81" w:rsidRPr="0066557F" w:rsidRDefault="00AB1B81" w:rsidP="00131B8A">
      <w:pPr>
        <w:spacing w:after="0"/>
        <w:ind w:firstLine="720"/>
        <w:jc w:val="both"/>
        <w:rPr>
          <w:rFonts w:ascii="Arial" w:hAnsi="Arial" w:cs="Arial"/>
          <w:sz w:val="24"/>
          <w:szCs w:val="24"/>
          <w:lang w:val="en-US"/>
        </w:rPr>
      </w:pPr>
      <w:r w:rsidRPr="0066557F">
        <w:rPr>
          <w:rFonts w:ascii="Arial" w:hAnsi="Arial" w:cs="Arial"/>
          <w:sz w:val="24"/>
          <w:szCs w:val="24"/>
          <w:lang w:val="en-US"/>
        </w:rPr>
        <w:t>Other details</w:t>
      </w:r>
      <w:r w:rsidR="001C17BC" w:rsidRPr="0066557F">
        <w:rPr>
          <w:rFonts w:ascii="Arial" w:hAnsi="Arial" w:cs="Arial"/>
          <w:sz w:val="24"/>
          <w:szCs w:val="24"/>
          <w:lang w:val="en-US"/>
        </w:rPr>
        <w:t>/instructions to applicants/bidders</w:t>
      </w:r>
      <w:r w:rsidRPr="0066557F">
        <w:rPr>
          <w:rFonts w:ascii="Arial" w:hAnsi="Arial" w:cs="Arial"/>
          <w:sz w:val="24"/>
          <w:szCs w:val="24"/>
          <w:lang w:val="en-US"/>
        </w:rPr>
        <w:t>:</w:t>
      </w:r>
    </w:p>
    <w:p w:rsidR="00F166D4" w:rsidRPr="00F166D4" w:rsidRDefault="00F166D4" w:rsidP="00F166D4">
      <w:pPr>
        <w:pStyle w:val="ListParagraph"/>
        <w:numPr>
          <w:ilvl w:val="0"/>
          <w:numId w:val="24"/>
        </w:numPr>
        <w:jc w:val="both"/>
        <w:rPr>
          <w:rFonts w:ascii="Arial" w:hAnsi="Arial" w:cs="Arial"/>
          <w:sz w:val="24"/>
          <w:szCs w:val="24"/>
          <w:lang w:val="en-US"/>
        </w:rPr>
      </w:pPr>
      <w:r w:rsidRPr="00F166D4">
        <w:rPr>
          <w:rFonts w:ascii="Arial" w:hAnsi="Arial" w:cs="Arial Unicode MS" w:hint="cs"/>
          <w:sz w:val="24"/>
          <w:szCs w:val="24"/>
          <w:cs/>
          <w:lang w:val="en-US" w:bidi="hi-IN"/>
        </w:rPr>
        <w:t>शाखा</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के</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लिए</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आवश्यक</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क्षेत्र</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कारपेट</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क्षेत्र</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कोकापेट</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रंगारेड्डी</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जिला</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में</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ग्राउंड</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फ्लोर</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में</w:t>
      </w:r>
      <w:r w:rsidRPr="00F166D4">
        <w:rPr>
          <w:rFonts w:ascii="Arial" w:hAnsi="Arial" w:cs="Arial Unicode MS"/>
          <w:sz w:val="24"/>
          <w:szCs w:val="24"/>
          <w:cs/>
          <w:lang w:val="en-US" w:bidi="hi-IN"/>
        </w:rPr>
        <w:t xml:space="preserve"> </w:t>
      </w:r>
      <w:r w:rsidRPr="00F166D4">
        <w:rPr>
          <w:rFonts w:ascii="Arial" w:hAnsi="Arial" w:cs="Arial Unicode MS" w:hint="cs"/>
          <w:sz w:val="24"/>
          <w:szCs w:val="24"/>
          <w:cs/>
          <w:lang w:val="en-US" w:bidi="hi-IN"/>
        </w:rPr>
        <w:t>लगभग</w:t>
      </w:r>
      <w:r w:rsidRPr="00F166D4">
        <w:rPr>
          <w:rFonts w:ascii="Arial" w:hAnsi="Arial" w:cs="Arial Unicode MS"/>
          <w:sz w:val="24"/>
          <w:szCs w:val="24"/>
          <w:cs/>
          <w:lang w:val="en-US" w:bidi="hi-IN"/>
        </w:rPr>
        <w:t xml:space="preserve"> </w:t>
      </w:r>
      <w:r w:rsidRPr="00F166D4">
        <w:rPr>
          <w:rFonts w:ascii="Arial" w:hAnsi="Arial" w:cs="Arial"/>
          <w:sz w:val="24"/>
          <w:szCs w:val="24"/>
          <w:lang w:val="en-US"/>
        </w:rPr>
        <w:t xml:space="preserve">2000-2200 </w:t>
      </w:r>
      <w:r w:rsidRPr="00F166D4">
        <w:rPr>
          <w:rFonts w:ascii="Arial" w:hAnsi="Arial" w:cs="Arial Unicode MS"/>
          <w:sz w:val="24"/>
          <w:szCs w:val="24"/>
          <w:cs/>
          <w:lang w:val="en-US" w:bidi="hi-IN"/>
        </w:rPr>
        <w:t>वर्ग फीट है</w:t>
      </w:r>
      <w:r w:rsidRPr="00F166D4">
        <w:rPr>
          <w:rFonts w:ascii="Arial" w:hAnsi="Arial" w:cs="Arial"/>
          <w:sz w:val="24"/>
          <w:szCs w:val="24"/>
          <w:lang w:val="en-US"/>
        </w:rPr>
        <w:t xml:space="preserve">, </w:t>
      </w:r>
      <w:r w:rsidRPr="00F166D4">
        <w:rPr>
          <w:rFonts w:ascii="Arial" w:hAnsi="Arial" w:cs="Arial Unicode MS"/>
          <w:sz w:val="24"/>
          <w:szCs w:val="24"/>
          <w:cs/>
          <w:lang w:val="en-US" w:bidi="hi-IN"/>
        </w:rPr>
        <w:t xml:space="preserve">जिसमें उपयुक्त निःशुल्क पार्किंग क्षेत्र और </w:t>
      </w:r>
      <w:r w:rsidRPr="00F166D4">
        <w:rPr>
          <w:rFonts w:ascii="Arial" w:hAnsi="Arial" w:cs="Arial"/>
          <w:sz w:val="24"/>
          <w:szCs w:val="24"/>
          <w:lang w:val="en-US"/>
        </w:rPr>
        <w:t xml:space="preserve">3 </w:t>
      </w:r>
      <w:r w:rsidRPr="00F166D4">
        <w:rPr>
          <w:rFonts w:ascii="Arial" w:hAnsi="Arial" w:cs="Arial Unicode MS"/>
          <w:sz w:val="24"/>
          <w:szCs w:val="24"/>
          <w:cs/>
          <w:lang w:val="en-US" w:bidi="hi-IN"/>
        </w:rPr>
        <w:t xml:space="preserve">फेज </w:t>
      </w:r>
      <w:r w:rsidRPr="00F166D4">
        <w:rPr>
          <w:rFonts w:ascii="Arial" w:hAnsi="Arial" w:cs="Arial"/>
          <w:sz w:val="24"/>
          <w:szCs w:val="24"/>
          <w:lang w:val="en-US"/>
        </w:rPr>
        <w:t xml:space="preserve">25 </w:t>
      </w:r>
      <w:r w:rsidRPr="00F166D4">
        <w:rPr>
          <w:rFonts w:ascii="Arial" w:hAnsi="Arial" w:cs="Arial Unicode MS"/>
          <w:sz w:val="24"/>
          <w:szCs w:val="24"/>
          <w:cs/>
          <w:lang w:val="en-US" w:bidi="hi-IN"/>
        </w:rPr>
        <w:t>किलोवाट सी टी मीटर (करंट ट्रांसफॉर्मर मीटर) की बिजली स्वीकृति है। अलग से बिजली मीटर और मीटरयुक्त पानी उपलब्ध होना चाहिए।</w:t>
      </w:r>
    </w:p>
    <w:p w:rsidR="00242AC1" w:rsidRDefault="00AB1B81" w:rsidP="00131B8A">
      <w:pPr>
        <w:ind w:left="720"/>
        <w:jc w:val="both"/>
        <w:rPr>
          <w:rFonts w:ascii="Arial" w:hAnsi="Arial" w:cs="Arial"/>
          <w:sz w:val="24"/>
          <w:szCs w:val="24"/>
          <w:lang w:val="en-US"/>
        </w:rPr>
      </w:pPr>
      <w:r w:rsidRPr="00F166D4">
        <w:rPr>
          <w:rFonts w:ascii="Arial" w:hAnsi="Arial" w:cs="Arial"/>
          <w:sz w:val="24"/>
          <w:szCs w:val="24"/>
          <w:lang w:val="en-US"/>
        </w:rPr>
        <w:t xml:space="preserve">Area </w:t>
      </w:r>
      <w:r w:rsidR="001C17BC" w:rsidRPr="00F166D4">
        <w:rPr>
          <w:rFonts w:ascii="Arial" w:hAnsi="Arial" w:cs="Arial"/>
          <w:sz w:val="24"/>
          <w:szCs w:val="24"/>
          <w:lang w:val="en-US"/>
        </w:rPr>
        <w:t>(</w:t>
      </w:r>
      <w:r w:rsidR="001C17BC" w:rsidRPr="00F166D4">
        <w:rPr>
          <w:rFonts w:ascii="Arial" w:hAnsi="Arial" w:cs="Arial"/>
          <w:b/>
          <w:sz w:val="24"/>
          <w:szCs w:val="24"/>
          <w:lang w:val="en-US"/>
        </w:rPr>
        <w:t>Carpet area</w:t>
      </w:r>
      <w:r w:rsidR="001C17BC" w:rsidRPr="00F166D4">
        <w:rPr>
          <w:rFonts w:ascii="Arial" w:hAnsi="Arial" w:cs="Arial"/>
          <w:sz w:val="24"/>
          <w:szCs w:val="24"/>
          <w:lang w:val="en-US"/>
        </w:rPr>
        <w:t xml:space="preserve">) </w:t>
      </w:r>
      <w:r w:rsidRPr="00F166D4">
        <w:rPr>
          <w:rFonts w:ascii="Arial" w:hAnsi="Arial" w:cs="Arial"/>
          <w:sz w:val="24"/>
          <w:szCs w:val="24"/>
          <w:lang w:val="en-US"/>
        </w:rPr>
        <w:t xml:space="preserve">required for </w:t>
      </w:r>
      <w:r w:rsidR="002B61EC" w:rsidRPr="00F166D4">
        <w:rPr>
          <w:rFonts w:ascii="Arial" w:hAnsi="Arial" w:cs="Arial"/>
          <w:sz w:val="24"/>
          <w:szCs w:val="24"/>
          <w:lang w:val="en-US"/>
        </w:rPr>
        <w:t>the</w:t>
      </w:r>
      <w:r w:rsidR="00242AC1" w:rsidRPr="00F166D4">
        <w:rPr>
          <w:rFonts w:ascii="Arial" w:hAnsi="Arial" w:cs="Arial"/>
          <w:sz w:val="24"/>
          <w:szCs w:val="24"/>
          <w:lang w:val="en-US"/>
        </w:rPr>
        <w:t xml:space="preserve"> </w:t>
      </w:r>
      <w:r w:rsidRPr="00F166D4">
        <w:rPr>
          <w:rFonts w:ascii="Arial" w:hAnsi="Arial" w:cs="Arial"/>
          <w:sz w:val="24"/>
          <w:szCs w:val="24"/>
          <w:lang w:val="en-US"/>
        </w:rPr>
        <w:t>branch is around</w:t>
      </w:r>
      <w:r w:rsidR="00830F1D" w:rsidRPr="00F166D4">
        <w:rPr>
          <w:rFonts w:ascii="Arial" w:hAnsi="Arial" w:cs="Arial"/>
          <w:sz w:val="24"/>
          <w:szCs w:val="24"/>
          <w:lang w:val="en-US"/>
        </w:rPr>
        <w:t xml:space="preserve"> </w:t>
      </w:r>
      <w:r w:rsidR="0038726E" w:rsidRPr="00F166D4">
        <w:rPr>
          <w:rFonts w:ascii="Arial" w:hAnsi="Arial" w:cs="Arial"/>
          <w:b/>
          <w:bCs/>
          <w:sz w:val="24"/>
          <w:szCs w:val="24"/>
          <w:lang w:val="en-US"/>
        </w:rPr>
        <w:t>2000-2200</w:t>
      </w:r>
      <w:r w:rsidR="00240AEF" w:rsidRPr="00F166D4">
        <w:rPr>
          <w:rFonts w:ascii="Arial" w:hAnsi="Arial" w:cs="Arial"/>
          <w:b/>
          <w:bCs/>
          <w:sz w:val="24"/>
          <w:szCs w:val="24"/>
          <w:lang w:val="en-US"/>
        </w:rPr>
        <w:t xml:space="preserve"> </w:t>
      </w:r>
      <w:r w:rsidR="00131B8A">
        <w:rPr>
          <w:rFonts w:ascii="Arial" w:hAnsi="Arial" w:cs="Arial"/>
          <w:b/>
          <w:bCs/>
          <w:sz w:val="24"/>
          <w:szCs w:val="24"/>
          <w:lang w:val="en-US"/>
        </w:rPr>
        <w:t>S</w:t>
      </w:r>
      <w:r w:rsidR="00240AEF" w:rsidRPr="00F166D4">
        <w:rPr>
          <w:rFonts w:ascii="Arial" w:hAnsi="Arial" w:cs="Arial"/>
          <w:b/>
          <w:bCs/>
          <w:sz w:val="24"/>
          <w:szCs w:val="24"/>
          <w:lang w:val="en-US"/>
        </w:rPr>
        <w:t>q</w:t>
      </w:r>
      <w:r w:rsidR="00131B8A">
        <w:rPr>
          <w:rFonts w:ascii="Arial" w:hAnsi="Arial" w:cs="Arial"/>
          <w:b/>
          <w:bCs/>
          <w:sz w:val="24"/>
          <w:szCs w:val="24"/>
          <w:lang w:val="en-US"/>
        </w:rPr>
        <w:t>. F</w:t>
      </w:r>
      <w:r w:rsidRPr="00F166D4">
        <w:rPr>
          <w:rFonts w:ascii="Arial" w:hAnsi="Arial" w:cs="Arial"/>
          <w:b/>
          <w:bCs/>
          <w:sz w:val="24"/>
          <w:szCs w:val="24"/>
          <w:lang w:val="en-US"/>
        </w:rPr>
        <w:t>t</w:t>
      </w:r>
      <w:r w:rsidR="004064B4" w:rsidRPr="00F166D4">
        <w:rPr>
          <w:rFonts w:ascii="Arial" w:hAnsi="Arial" w:cs="Arial"/>
          <w:sz w:val="24"/>
          <w:szCs w:val="24"/>
          <w:lang w:val="en-US"/>
        </w:rPr>
        <w:t xml:space="preserve"> in </w:t>
      </w:r>
      <w:r w:rsidR="004064B4" w:rsidRPr="00F166D4">
        <w:rPr>
          <w:rFonts w:ascii="Arial" w:hAnsi="Arial" w:cs="Arial"/>
          <w:b/>
          <w:bCs/>
          <w:sz w:val="24"/>
          <w:szCs w:val="24"/>
          <w:lang w:val="en-US"/>
        </w:rPr>
        <w:t>GROUND FLOOR</w:t>
      </w:r>
      <w:r w:rsidR="00242AC1" w:rsidRPr="00F166D4">
        <w:rPr>
          <w:rFonts w:ascii="Arial" w:hAnsi="Arial" w:cs="Arial"/>
          <w:b/>
          <w:bCs/>
          <w:sz w:val="24"/>
          <w:szCs w:val="24"/>
          <w:lang w:val="en-US"/>
        </w:rPr>
        <w:t xml:space="preserve"> </w:t>
      </w:r>
      <w:r w:rsidR="00BC5970" w:rsidRPr="00F166D4">
        <w:rPr>
          <w:rFonts w:ascii="Arial" w:hAnsi="Arial" w:cs="Arial"/>
          <w:b/>
          <w:bCs/>
          <w:sz w:val="24"/>
          <w:szCs w:val="24"/>
          <w:lang w:val="en-US"/>
        </w:rPr>
        <w:t xml:space="preserve">in </w:t>
      </w:r>
      <w:r w:rsidR="0038726E" w:rsidRPr="00F166D4">
        <w:rPr>
          <w:rFonts w:ascii="Arial" w:hAnsi="Arial" w:cs="Arial"/>
          <w:b/>
          <w:bCs/>
          <w:sz w:val="24"/>
          <w:szCs w:val="24"/>
          <w:lang w:val="en-US"/>
        </w:rPr>
        <w:t>KOKAPET</w:t>
      </w:r>
      <w:r w:rsidR="00131B8A">
        <w:rPr>
          <w:rFonts w:ascii="Arial" w:hAnsi="Arial" w:cs="Arial"/>
          <w:b/>
          <w:bCs/>
          <w:sz w:val="24"/>
          <w:szCs w:val="24"/>
          <w:lang w:val="en-US"/>
        </w:rPr>
        <w:t xml:space="preserve"> </w:t>
      </w:r>
      <w:r w:rsidR="00240AEF" w:rsidRPr="00F166D4">
        <w:rPr>
          <w:rFonts w:ascii="Arial" w:hAnsi="Arial" w:cs="Arial"/>
          <w:b/>
          <w:bCs/>
          <w:sz w:val="24"/>
          <w:szCs w:val="24"/>
          <w:lang w:val="en-US"/>
        </w:rPr>
        <w:t>(</w:t>
      </w:r>
      <w:r w:rsidR="0038726E" w:rsidRPr="00F166D4">
        <w:rPr>
          <w:rFonts w:ascii="Arial" w:hAnsi="Arial" w:cs="Arial"/>
          <w:b/>
          <w:bCs/>
          <w:sz w:val="24"/>
          <w:szCs w:val="24"/>
          <w:lang w:val="en-US"/>
        </w:rPr>
        <w:t>RANGA</w:t>
      </w:r>
      <w:r w:rsidR="0047265D" w:rsidRPr="00F166D4">
        <w:rPr>
          <w:rFonts w:ascii="Arial" w:hAnsi="Arial" w:cs="Arial"/>
          <w:b/>
          <w:bCs/>
          <w:sz w:val="24"/>
          <w:szCs w:val="24"/>
          <w:lang w:val="en-US"/>
        </w:rPr>
        <w:t>REDDY</w:t>
      </w:r>
      <w:r w:rsidR="00240AEF" w:rsidRPr="00F166D4">
        <w:rPr>
          <w:rFonts w:ascii="Arial" w:hAnsi="Arial" w:cs="Arial"/>
          <w:b/>
          <w:bCs/>
          <w:sz w:val="24"/>
          <w:szCs w:val="24"/>
          <w:lang w:val="en-US"/>
        </w:rPr>
        <w:t xml:space="preserve"> </w:t>
      </w:r>
      <w:r w:rsidR="0047265D" w:rsidRPr="00F166D4">
        <w:rPr>
          <w:rFonts w:ascii="Arial" w:hAnsi="Arial" w:cs="Arial"/>
          <w:b/>
          <w:bCs/>
          <w:sz w:val="24"/>
          <w:szCs w:val="24"/>
          <w:lang w:val="en-US"/>
        </w:rPr>
        <w:t>DISTRICT</w:t>
      </w:r>
      <w:r w:rsidR="00240AEF" w:rsidRPr="00F166D4">
        <w:rPr>
          <w:rFonts w:ascii="Arial" w:hAnsi="Arial" w:cs="Arial"/>
          <w:b/>
          <w:bCs/>
          <w:sz w:val="24"/>
          <w:szCs w:val="24"/>
          <w:lang w:val="en-US"/>
        </w:rPr>
        <w:t>)</w:t>
      </w:r>
      <w:r w:rsidR="002E71A8" w:rsidRPr="00F166D4">
        <w:rPr>
          <w:rFonts w:ascii="Arial" w:hAnsi="Arial" w:cs="Arial"/>
          <w:sz w:val="24"/>
          <w:szCs w:val="24"/>
          <w:lang w:val="en-US"/>
        </w:rPr>
        <w:t xml:space="preserve"> with suitable free parking area and power sanction of </w:t>
      </w:r>
      <w:r w:rsidR="00BB58D3" w:rsidRPr="00F166D4">
        <w:rPr>
          <w:rFonts w:ascii="Arial" w:hAnsi="Arial" w:cs="Arial"/>
          <w:sz w:val="24"/>
          <w:szCs w:val="24"/>
          <w:lang w:val="en-US"/>
        </w:rPr>
        <w:t xml:space="preserve">3 Phase </w:t>
      </w:r>
      <w:r w:rsidR="000630F5" w:rsidRPr="00F166D4">
        <w:rPr>
          <w:rFonts w:ascii="Arial" w:hAnsi="Arial" w:cs="Arial"/>
          <w:b/>
          <w:bCs/>
          <w:color w:val="000000" w:themeColor="text1"/>
          <w:sz w:val="24"/>
          <w:szCs w:val="24"/>
          <w:lang w:val="en-US"/>
        </w:rPr>
        <w:t>25 KW C T METER (Current Transformer Meter)</w:t>
      </w:r>
      <w:r w:rsidR="002E71A8" w:rsidRPr="00F166D4">
        <w:rPr>
          <w:rFonts w:ascii="Arial" w:hAnsi="Arial" w:cs="Arial"/>
          <w:b/>
          <w:bCs/>
          <w:color w:val="000000" w:themeColor="text1"/>
          <w:sz w:val="24"/>
          <w:szCs w:val="24"/>
          <w:lang w:val="en-US"/>
        </w:rPr>
        <w:t>.</w:t>
      </w:r>
      <w:r w:rsidR="00242AC1" w:rsidRPr="00F166D4">
        <w:rPr>
          <w:rFonts w:ascii="Arial" w:hAnsi="Arial" w:cs="Arial"/>
          <w:b/>
          <w:bCs/>
          <w:color w:val="000000" w:themeColor="text1"/>
          <w:sz w:val="24"/>
          <w:szCs w:val="24"/>
          <w:lang w:val="en-US"/>
        </w:rPr>
        <w:t xml:space="preserve"> </w:t>
      </w:r>
      <w:r w:rsidR="001C17BC" w:rsidRPr="00F166D4">
        <w:rPr>
          <w:rFonts w:ascii="Arial" w:hAnsi="Arial" w:cs="Arial"/>
          <w:sz w:val="24"/>
          <w:szCs w:val="24"/>
          <w:lang w:val="en-US"/>
        </w:rPr>
        <w:t>Separate power meter and metered water be available.</w:t>
      </w:r>
    </w:p>
    <w:p w:rsidR="00C27C7F" w:rsidRPr="00C27C7F" w:rsidRDefault="00C27C7F" w:rsidP="00C27C7F">
      <w:pPr>
        <w:pStyle w:val="ListParagraph"/>
        <w:numPr>
          <w:ilvl w:val="0"/>
          <w:numId w:val="24"/>
        </w:numPr>
        <w:jc w:val="both"/>
        <w:rPr>
          <w:rFonts w:ascii="Arial" w:hAnsi="Arial" w:cs="Arial"/>
          <w:sz w:val="24"/>
          <w:szCs w:val="24"/>
          <w:lang w:val="en-US"/>
        </w:rPr>
      </w:pPr>
      <w:r w:rsidRPr="00C27C7F">
        <w:rPr>
          <w:rFonts w:ascii="Arial" w:hAnsi="Arial" w:cs="Arial Unicode MS" w:hint="cs"/>
          <w:sz w:val="24"/>
          <w:szCs w:val="24"/>
          <w:cs/>
          <w:lang w:val="en-US" w:bidi="hi-IN"/>
        </w:rPr>
        <w:t>मालिक</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को</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निर्धारित</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अवधि</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के</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भीतर</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अपने</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स्वयं</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के</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खर्च</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पर</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निम्नलिखित</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सुविधाओं</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का</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निर्माण</w:t>
      </w:r>
      <w:r w:rsidRPr="00C27C7F">
        <w:rPr>
          <w:rFonts w:ascii="Arial" w:hAnsi="Arial" w:cs="Arial Unicode MS"/>
          <w:sz w:val="24"/>
          <w:szCs w:val="24"/>
          <w:cs/>
          <w:lang w:val="en-US" w:bidi="hi-IN"/>
        </w:rPr>
        <w:t>/</w:t>
      </w:r>
      <w:r w:rsidRPr="00C27C7F">
        <w:rPr>
          <w:rFonts w:ascii="Arial" w:hAnsi="Arial" w:cs="Arial Unicode MS" w:hint="cs"/>
          <w:sz w:val="24"/>
          <w:szCs w:val="24"/>
          <w:cs/>
          <w:lang w:val="en-US" w:bidi="hi-IN"/>
        </w:rPr>
        <w:t>उपलब्ध</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कराने</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के</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लिए</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तैयार</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रहना</w:t>
      </w:r>
      <w:r w:rsidRPr="00C27C7F">
        <w:rPr>
          <w:rFonts w:ascii="Arial" w:hAnsi="Arial" w:cs="Arial Unicode MS"/>
          <w:sz w:val="24"/>
          <w:szCs w:val="24"/>
          <w:cs/>
          <w:lang w:val="en-US" w:bidi="hi-IN"/>
        </w:rPr>
        <w:t xml:space="preserve"> </w:t>
      </w:r>
      <w:r w:rsidRPr="00C27C7F">
        <w:rPr>
          <w:rFonts w:ascii="Arial" w:hAnsi="Arial" w:cs="Arial Unicode MS" w:hint="cs"/>
          <w:sz w:val="24"/>
          <w:szCs w:val="24"/>
          <w:cs/>
          <w:lang w:val="en-US" w:bidi="hi-IN"/>
        </w:rPr>
        <w:t>होगा</w:t>
      </w:r>
      <w:r w:rsidRPr="00C27C7F">
        <w:rPr>
          <w:rFonts w:ascii="Arial" w:hAnsi="Arial" w:cs="Arial Unicode MS"/>
          <w:sz w:val="24"/>
          <w:szCs w:val="24"/>
          <w:cs/>
          <w:lang w:val="en-US" w:bidi="hi-IN"/>
        </w:rPr>
        <w:t>:-</w:t>
      </w:r>
    </w:p>
    <w:p w:rsidR="00BB58D3" w:rsidRDefault="002E71A8" w:rsidP="00131B8A">
      <w:pPr>
        <w:pStyle w:val="ListParagraph"/>
        <w:jc w:val="both"/>
        <w:rPr>
          <w:rFonts w:ascii="Arial" w:hAnsi="Arial" w:cs="Arial"/>
          <w:sz w:val="24"/>
          <w:szCs w:val="24"/>
        </w:rPr>
      </w:pPr>
      <w:r w:rsidRPr="00242AC1">
        <w:rPr>
          <w:rFonts w:ascii="Arial" w:hAnsi="Arial" w:cs="Arial"/>
          <w:sz w:val="24"/>
          <w:szCs w:val="24"/>
          <w:lang w:val="en-US"/>
        </w:rPr>
        <w:t xml:space="preserve">The owner </w:t>
      </w:r>
      <w:r w:rsidR="00105E46" w:rsidRPr="00242AC1">
        <w:rPr>
          <w:rFonts w:ascii="Arial" w:hAnsi="Arial" w:cs="Arial"/>
          <w:sz w:val="24"/>
          <w:szCs w:val="24"/>
          <w:lang w:val="en-US"/>
        </w:rPr>
        <w:t>has to be ready</w:t>
      </w:r>
      <w:r w:rsidR="00BB58D3" w:rsidRPr="00242AC1">
        <w:rPr>
          <w:rFonts w:ascii="Arial" w:hAnsi="Arial" w:cs="Arial"/>
          <w:sz w:val="24"/>
          <w:szCs w:val="24"/>
          <w:lang w:val="en-US"/>
        </w:rPr>
        <w:t xml:space="preserve"> to construct</w:t>
      </w:r>
      <w:r w:rsidR="00BB58D3" w:rsidRPr="00242AC1">
        <w:rPr>
          <w:rFonts w:ascii="Arial" w:hAnsi="Arial" w:cs="Arial"/>
          <w:sz w:val="24"/>
          <w:szCs w:val="24"/>
        </w:rPr>
        <w:t xml:space="preserve">/make available the following facilities within stipulated period at their own </w:t>
      </w:r>
      <w:r w:rsidR="00131B8A" w:rsidRPr="00242AC1">
        <w:rPr>
          <w:rFonts w:ascii="Arial" w:hAnsi="Arial" w:cs="Arial"/>
          <w:sz w:val="24"/>
          <w:szCs w:val="24"/>
        </w:rPr>
        <w:t>cost: -</w:t>
      </w:r>
    </w:p>
    <w:p w:rsidR="001C0AF1" w:rsidRPr="001C0AF1" w:rsidRDefault="00C27C7F" w:rsidP="00C27C7F">
      <w:pPr>
        <w:pStyle w:val="ListParagraph"/>
        <w:numPr>
          <w:ilvl w:val="0"/>
          <w:numId w:val="25"/>
        </w:numPr>
        <w:jc w:val="both"/>
        <w:rPr>
          <w:rFonts w:ascii="Arial" w:hAnsi="Arial" w:cs="Arial"/>
          <w:sz w:val="24"/>
          <w:szCs w:val="24"/>
          <w:lang w:val="en-US"/>
        </w:rPr>
      </w:pPr>
      <w:r w:rsidRPr="00C27C7F">
        <w:rPr>
          <w:rFonts w:ascii="Arial" w:hAnsi="Arial" w:cs="Arial Unicode MS"/>
          <w:sz w:val="24"/>
          <w:szCs w:val="24"/>
          <w:cs/>
          <w:lang w:val="en-US" w:bidi="hi-IN"/>
        </w:rPr>
        <w:t xml:space="preserve">हमारे बैंक/आरबीआई मानदंडों के अनुसार </w:t>
      </w:r>
      <w:r w:rsidRPr="00C27C7F">
        <w:rPr>
          <w:rFonts w:ascii="Arial" w:hAnsi="Arial" w:cs="Arial"/>
          <w:sz w:val="24"/>
          <w:szCs w:val="24"/>
          <w:lang w:val="en-US"/>
        </w:rPr>
        <w:t xml:space="preserve">200-250 </w:t>
      </w:r>
      <w:r w:rsidRPr="00C27C7F">
        <w:rPr>
          <w:rFonts w:ascii="Arial" w:hAnsi="Arial" w:cs="Arial Unicode MS"/>
          <w:sz w:val="24"/>
          <w:szCs w:val="24"/>
          <w:cs/>
          <w:lang w:val="en-US" w:bidi="hi-IN"/>
        </w:rPr>
        <w:t>वर्ग फीट में स्ट्रांग रूम का निर्माण प्रस्तावक द्वारा किया जाना है</w:t>
      </w:r>
      <w:r w:rsidRPr="00C27C7F">
        <w:rPr>
          <w:rFonts w:ascii="Arial" w:hAnsi="Arial" w:cs="Arial"/>
          <w:sz w:val="24"/>
          <w:szCs w:val="24"/>
          <w:lang w:val="en-US"/>
        </w:rPr>
        <w:t xml:space="preserve">, </w:t>
      </w:r>
      <w:r w:rsidRPr="00C27C7F">
        <w:rPr>
          <w:rFonts w:ascii="Arial" w:hAnsi="Arial" w:cs="Arial Unicode MS"/>
          <w:sz w:val="24"/>
          <w:szCs w:val="24"/>
          <w:cs/>
          <w:lang w:val="en-US" w:bidi="hi-IN"/>
        </w:rPr>
        <w:t>तथा ग्राहक क्षेत्र में यूरो विट्रिफाइड फर्श उपलब्ध कराना होगा (संदर्भ के लिए बैंक के विनिर्देश संलग्न हैं)।</w:t>
      </w:r>
    </w:p>
    <w:p w:rsidR="00BB58D3" w:rsidRPr="00C27C7F" w:rsidRDefault="00BB58D3" w:rsidP="001C0AF1">
      <w:pPr>
        <w:pStyle w:val="ListParagraph"/>
        <w:ind w:left="1287"/>
        <w:jc w:val="both"/>
        <w:rPr>
          <w:rFonts w:ascii="Arial" w:hAnsi="Arial" w:cs="Arial"/>
          <w:sz w:val="24"/>
          <w:szCs w:val="24"/>
          <w:lang w:val="en-US"/>
        </w:rPr>
      </w:pPr>
      <w:r w:rsidRPr="00C27C7F">
        <w:rPr>
          <w:rFonts w:ascii="Arial" w:hAnsi="Arial" w:cs="Arial"/>
          <w:sz w:val="24"/>
          <w:szCs w:val="24"/>
        </w:rPr>
        <w:t>Strong room</w:t>
      </w:r>
      <w:r w:rsidR="007F157C" w:rsidRPr="00C27C7F">
        <w:rPr>
          <w:rFonts w:ascii="Arial" w:hAnsi="Arial" w:cs="Arial"/>
          <w:sz w:val="24"/>
          <w:szCs w:val="24"/>
        </w:rPr>
        <w:t xml:space="preserve"> as per our Bank/RBI norms in 200-250 Sq.</w:t>
      </w:r>
      <w:r w:rsidR="00131B8A">
        <w:rPr>
          <w:rFonts w:ascii="Arial" w:hAnsi="Arial" w:cs="Arial"/>
          <w:sz w:val="24"/>
          <w:szCs w:val="24"/>
        </w:rPr>
        <w:t xml:space="preserve"> F</w:t>
      </w:r>
      <w:r w:rsidR="007F157C" w:rsidRPr="00C27C7F">
        <w:rPr>
          <w:rFonts w:ascii="Arial" w:hAnsi="Arial" w:cs="Arial"/>
          <w:sz w:val="24"/>
          <w:szCs w:val="24"/>
        </w:rPr>
        <w:t>t to be constructed by the offeror has to provide Euro Vitrified flooring in Customer area</w:t>
      </w:r>
      <w:r w:rsidRPr="00C27C7F">
        <w:rPr>
          <w:rFonts w:ascii="Arial" w:hAnsi="Arial" w:cs="Arial"/>
          <w:sz w:val="24"/>
          <w:szCs w:val="24"/>
        </w:rPr>
        <w:t xml:space="preserve"> (Bank</w:t>
      </w:r>
      <w:r w:rsidR="007F157C" w:rsidRPr="00C27C7F">
        <w:rPr>
          <w:rFonts w:ascii="Arial" w:hAnsi="Arial" w:cs="Arial"/>
          <w:sz w:val="24"/>
          <w:szCs w:val="24"/>
        </w:rPr>
        <w:t>’s</w:t>
      </w:r>
      <w:r w:rsidRPr="00C27C7F">
        <w:rPr>
          <w:rFonts w:ascii="Arial" w:hAnsi="Arial" w:cs="Arial"/>
          <w:sz w:val="24"/>
          <w:szCs w:val="24"/>
        </w:rPr>
        <w:t xml:space="preserve"> specifications</w:t>
      </w:r>
      <w:r w:rsidR="007F157C" w:rsidRPr="00C27C7F">
        <w:rPr>
          <w:rFonts w:ascii="Arial" w:hAnsi="Arial" w:cs="Arial"/>
          <w:sz w:val="24"/>
          <w:szCs w:val="24"/>
        </w:rPr>
        <w:t xml:space="preserve"> attached for reference</w:t>
      </w:r>
      <w:r w:rsidRPr="00C27C7F">
        <w:rPr>
          <w:rFonts w:ascii="Arial" w:hAnsi="Arial" w:cs="Arial"/>
          <w:sz w:val="24"/>
          <w:szCs w:val="24"/>
        </w:rPr>
        <w:t>).</w:t>
      </w:r>
    </w:p>
    <w:p w:rsidR="00BB58D3" w:rsidRDefault="00BB58D3" w:rsidP="00BB58D3">
      <w:pPr>
        <w:pStyle w:val="ListParagraph"/>
        <w:ind w:left="1080"/>
        <w:rPr>
          <w:rFonts w:ascii="Arial" w:hAnsi="Arial" w:cs="Arial"/>
          <w:sz w:val="24"/>
          <w:szCs w:val="24"/>
        </w:rPr>
      </w:pPr>
      <w:r>
        <w:rPr>
          <w:rFonts w:ascii="Arial" w:hAnsi="Arial" w:cs="Arial"/>
          <w:sz w:val="24"/>
          <w:szCs w:val="24"/>
        </w:rPr>
        <w:tab/>
        <w:t>b)</w:t>
      </w:r>
      <w:r>
        <w:rPr>
          <w:rFonts w:ascii="Arial" w:hAnsi="Arial" w:cs="Arial"/>
          <w:sz w:val="24"/>
          <w:szCs w:val="24"/>
        </w:rPr>
        <w:tab/>
      </w:r>
      <w:r w:rsidR="00C27C7F" w:rsidRPr="00C27C7F">
        <w:rPr>
          <w:rFonts w:ascii="Arial" w:hAnsi="Arial" w:cs="Arial Unicode MS"/>
          <w:sz w:val="24"/>
          <w:szCs w:val="24"/>
          <w:cs/>
          <w:lang w:bidi="hi-IN"/>
        </w:rPr>
        <w:t>शौचालय (महिलाओं/पुरुषों के लिए अलग)</w:t>
      </w:r>
      <w:r w:rsidR="00C27C7F">
        <w:rPr>
          <w:rFonts w:ascii="Arial" w:hAnsi="Arial" w:cs="Arial"/>
          <w:sz w:val="24"/>
          <w:szCs w:val="24"/>
        </w:rPr>
        <w:t>/</w:t>
      </w:r>
      <w:r>
        <w:rPr>
          <w:rFonts w:ascii="Arial" w:hAnsi="Arial" w:cs="Arial"/>
          <w:sz w:val="24"/>
          <w:szCs w:val="24"/>
        </w:rPr>
        <w:t>T</w:t>
      </w:r>
      <w:r w:rsidRPr="001D3A0A">
        <w:rPr>
          <w:rFonts w:ascii="Arial" w:hAnsi="Arial" w:cs="Arial"/>
          <w:sz w:val="24"/>
          <w:szCs w:val="24"/>
        </w:rPr>
        <w:t>oilet</w:t>
      </w:r>
      <w:r>
        <w:rPr>
          <w:rFonts w:ascii="Arial" w:hAnsi="Arial" w:cs="Arial"/>
          <w:sz w:val="24"/>
          <w:szCs w:val="24"/>
        </w:rPr>
        <w:t>s</w:t>
      </w:r>
      <w:r w:rsidRPr="001D3A0A">
        <w:rPr>
          <w:rFonts w:ascii="Arial" w:hAnsi="Arial" w:cs="Arial"/>
          <w:sz w:val="24"/>
          <w:szCs w:val="24"/>
        </w:rPr>
        <w:t xml:space="preserve"> (</w:t>
      </w:r>
      <w:r>
        <w:rPr>
          <w:rFonts w:ascii="Arial" w:hAnsi="Arial" w:cs="Arial"/>
          <w:sz w:val="24"/>
          <w:szCs w:val="24"/>
        </w:rPr>
        <w:t xml:space="preserve">Separate for </w:t>
      </w:r>
      <w:r w:rsidRPr="001D3A0A">
        <w:rPr>
          <w:rFonts w:ascii="Arial" w:hAnsi="Arial" w:cs="Arial"/>
          <w:sz w:val="24"/>
          <w:szCs w:val="24"/>
        </w:rPr>
        <w:t>ladies/Gents),</w:t>
      </w:r>
    </w:p>
    <w:p w:rsidR="00BB58D3" w:rsidRDefault="00BB58D3" w:rsidP="00BB58D3">
      <w:pPr>
        <w:pStyle w:val="ListParagraph"/>
        <w:ind w:left="1080"/>
        <w:rPr>
          <w:rFonts w:ascii="Arial" w:hAnsi="Arial" w:cs="Arial"/>
          <w:sz w:val="24"/>
          <w:szCs w:val="24"/>
        </w:rPr>
      </w:pPr>
      <w:r>
        <w:rPr>
          <w:rFonts w:ascii="Arial" w:hAnsi="Arial" w:cs="Arial"/>
          <w:sz w:val="24"/>
          <w:szCs w:val="24"/>
        </w:rPr>
        <w:tab/>
        <w:t>c)</w:t>
      </w:r>
      <w:r>
        <w:rPr>
          <w:rFonts w:ascii="Arial" w:hAnsi="Arial" w:cs="Arial"/>
          <w:sz w:val="24"/>
          <w:szCs w:val="24"/>
        </w:rPr>
        <w:tab/>
      </w:r>
      <w:r w:rsidR="00C27C7F" w:rsidRPr="00C27C7F">
        <w:rPr>
          <w:rFonts w:ascii="Arial" w:hAnsi="Arial" w:cs="Arial Unicode MS"/>
          <w:sz w:val="24"/>
          <w:szCs w:val="24"/>
          <w:cs/>
          <w:lang w:bidi="hi-IN"/>
        </w:rPr>
        <w:t>पेंट्री और रिकॉर्ड रूम</w:t>
      </w:r>
      <w:r w:rsidR="00C27C7F">
        <w:rPr>
          <w:rFonts w:ascii="Arial" w:hAnsi="Arial" w:cs="Arial Unicode MS"/>
          <w:sz w:val="24"/>
          <w:szCs w:val="24"/>
          <w:lang w:bidi="hi-IN"/>
        </w:rPr>
        <w:t>/</w:t>
      </w:r>
      <w:r>
        <w:rPr>
          <w:rFonts w:ascii="Arial" w:hAnsi="Arial" w:cs="Arial"/>
          <w:sz w:val="24"/>
          <w:szCs w:val="24"/>
        </w:rPr>
        <w:t>P</w:t>
      </w:r>
      <w:r w:rsidRPr="001D3A0A">
        <w:rPr>
          <w:rFonts w:ascii="Arial" w:hAnsi="Arial" w:cs="Arial"/>
          <w:sz w:val="24"/>
          <w:szCs w:val="24"/>
        </w:rPr>
        <w:t>antry</w:t>
      </w:r>
      <w:r>
        <w:rPr>
          <w:rFonts w:ascii="Arial" w:hAnsi="Arial" w:cs="Arial"/>
          <w:sz w:val="24"/>
          <w:szCs w:val="24"/>
        </w:rPr>
        <w:t xml:space="preserve"> and Record room</w:t>
      </w:r>
    </w:p>
    <w:p w:rsidR="00BB58D3" w:rsidRDefault="00BB58D3" w:rsidP="00C27C7F">
      <w:pPr>
        <w:pStyle w:val="ListParagraph"/>
        <w:ind w:left="2160" w:hanging="720"/>
        <w:rPr>
          <w:rFonts w:ascii="Arial" w:hAnsi="Arial" w:cs="Arial"/>
          <w:sz w:val="24"/>
          <w:szCs w:val="24"/>
        </w:rPr>
      </w:pPr>
      <w:r>
        <w:rPr>
          <w:rFonts w:ascii="Arial" w:hAnsi="Arial" w:cs="Arial"/>
          <w:sz w:val="24"/>
          <w:szCs w:val="24"/>
        </w:rPr>
        <w:lastRenderedPageBreak/>
        <w:t>d)</w:t>
      </w:r>
      <w:r>
        <w:rPr>
          <w:rFonts w:ascii="Arial" w:hAnsi="Arial" w:cs="Arial"/>
          <w:sz w:val="24"/>
          <w:szCs w:val="24"/>
        </w:rPr>
        <w:tab/>
      </w:r>
      <w:r w:rsidR="00C27C7F" w:rsidRPr="00C27C7F">
        <w:rPr>
          <w:rFonts w:ascii="Arial" w:hAnsi="Arial" w:cs="Arial Unicode MS"/>
          <w:sz w:val="24"/>
          <w:szCs w:val="24"/>
          <w:cs/>
          <w:lang w:bidi="hi-IN"/>
        </w:rPr>
        <w:t xml:space="preserve">बैंक की आवश्यकता के अनुसार एटीएम/ई-गैलरी (शटर के </w:t>
      </w:r>
      <w:r w:rsidR="00131B8A" w:rsidRPr="00C27C7F">
        <w:rPr>
          <w:rFonts w:ascii="Arial" w:hAnsi="Arial" w:cs="Arial Unicode MS" w:hint="cs"/>
          <w:sz w:val="24"/>
          <w:szCs w:val="24"/>
          <w:cs/>
          <w:lang w:bidi="hi-IN"/>
        </w:rPr>
        <w:t>साथ) ।</w:t>
      </w:r>
      <w:r w:rsidR="00C27C7F">
        <w:rPr>
          <w:rFonts w:ascii="Arial" w:hAnsi="Arial" w:cs="Arial Unicode MS"/>
          <w:sz w:val="24"/>
          <w:szCs w:val="24"/>
          <w:lang w:bidi="hi-IN"/>
        </w:rPr>
        <w:t>/</w:t>
      </w:r>
      <w:r w:rsidRPr="001D3A0A">
        <w:rPr>
          <w:rFonts w:ascii="Arial" w:hAnsi="Arial" w:cs="Arial"/>
          <w:sz w:val="24"/>
          <w:szCs w:val="24"/>
        </w:rPr>
        <w:t>ATM/E-Gallery</w:t>
      </w:r>
      <w:r w:rsidR="00C27C7F">
        <w:rPr>
          <w:rFonts w:ascii="Arial" w:hAnsi="Arial" w:cs="Arial"/>
          <w:sz w:val="24"/>
          <w:szCs w:val="24"/>
        </w:rPr>
        <w:t xml:space="preserve">          </w:t>
      </w:r>
      <w:r>
        <w:rPr>
          <w:rFonts w:ascii="Arial" w:hAnsi="Arial" w:cs="Arial"/>
          <w:sz w:val="24"/>
          <w:szCs w:val="24"/>
        </w:rPr>
        <w:t>(With Shutter) as per the requirement of the Bank.</w:t>
      </w:r>
    </w:p>
    <w:p w:rsidR="00BB58D3" w:rsidRDefault="00BB58D3" w:rsidP="00C27C7F">
      <w:pPr>
        <w:pStyle w:val="ListParagraph"/>
        <w:ind w:left="2160" w:hanging="720"/>
        <w:rPr>
          <w:rFonts w:ascii="Arial" w:hAnsi="Arial" w:cs="Arial"/>
          <w:sz w:val="24"/>
          <w:szCs w:val="24"/>
        </w:rPr>
      </w:pPr>
      <w:r>
        <w:rPr>
          <w:rFonts w:ascii="Arial" w:hAnsi="Arial" w:cs="Arial"/>
          <w:sz w:val="24"/>
          <w:szCs w:val="24"/>
        </w:rPr>
        <w:t>e)</w:t>
      </w:r>
      <w:r>
        <w:rPr>
          <w:rFonts w:ascii="Arial" w:hAnsi="Arial" w:cs="Arial"/>
          <w:sz w:val="24"/>
          <w:szCs w:val="24"/>
        </w:rPr>
        <w:tab/>
      </w:r>
      <w:r w:rsidR="00C27C7F" w:rsidRPr="00C27C7F">
        <w:rPr>
          <w:rFonts w:ascii="Arial" w:hAnsi="Arial" w:cs="Arial Unicode MS"/>
          <w:sz w:val="24"/>
          <w:szCs w:val="24"/>
          <w:cs/>
          <w:lang w:bidi="hi-IN"/>
        </w:rPr>
        <w:t>बैंक के मुख्य प्रवेश द्वार पर शटर और ग्रिल/संकुचित गेट</w:t>
      </w:r>
      <w:r w:rsidR="00C27C7F">
        <w:rPr>
          <w:rFonts w:ascii="Arial" w:hAnsi="Arial" w:cs="Arial Unicode MS"/>
          <w:sz w:val="24"/>
          <w:szCs w:val="24"/>
          <w:lang w:bidi="hi-IN"/>
        </w:rPr>
        <w:t>/</w:t>
      </w:r>
      <w:r>
        <w:rPr>
          <w:rFonts w:ascii="Arial" w:hAnsi="Arial" w:cs="Arial"/>
          <w:sz w:val="24"/>
          <w:szCs w:val="24"/>
        </w:rPr>
        <w:t xml:space="preserve">Shutter and </w:t>
      </w:r>
      <w:r w:rsidRPr="001D3A0A">
        <w:rPr>
          <w:rFonts w:ascii="Arial" w:hAnsi="Arial" w:cs="Arial"/>
          <w:sz w:val="24"/>
          <w:szCs w:val="24"/>
        </w:rPr>
        <w:t xml:space="preserve">grills/collapsible gate </w:t>
      </w:r>
      <w:r>
        <w:rPr>
          <w:rFonts w:ascii="Arial" w:hAnsi="Arial" w:cs="Arial"/>
          <w:sz w:val="24"/>
          <w:szCs w:val="24"/>
        </w:rPr>
        <w:t>at</w:t>
      </w:r>
      <w:r w:rsidRPr="001D3A0A">
        <w:rPr>
          <w:rFonts w:ascii="Arial" w:hAnsi="Arial" w:cs="Arial"/>
          <w:sz w:val="24"/>
          <w:szCs w:val="24"/>
        </w:rPr>
        <w:t xml:space="preserve"> the Banks </w:t>
      </w:r>
      <w:r>
        <w:rPr>
          <w:rFonts w:ascii="Arial" w:hAnsi="Arial" w:cs="Arial"/>
          <w:sz w:val="24"/>
          <w:szCs w:val="24"/>
        </w:rPr>
        <w:t xml:space="preserve">Main </w:t>
      </w:r>
      <w:r w:rsidRPr="001D3A0A">
        <w:rPr>
          <w:rFonts w:ascii="Arial" w:hAnsi="Arial" w:cs="Arial"/>
          <w:sz w:val="24"/>
          <w:szCs w:val="24"/>
        </w:rPr>
        <w:t xml:space="preserve">entrance </w:t>
      </w:r>
    </w:p>
    <w:p w:rsidR="00BB58D3" w:rsidRDefault="00BB58D3" w:rsidP="00B275E7">
      <w:pPr>
        <w:pStyle w:val="ListParagraph"/>
        <w:ind w:left="2160" w:hanging="720"/>
        <w:rPr>
          <w:rFonts w:ascii="Arial" w:hAnsi="Arial" w:cs="Arial"/>
          <w:sz w:val="24"/>
          <w:szCs w:val="24"/>
        </w:rPr>
      </w:pPr>
      <w:r>
        <w:rPr>
          <w:rFonts w:ascii="Arial" w:hAnsi="Arial" w:cs="Arial"/>
          <w:sz w:val="24"/>
          <w:szCs w:val="24"/>
        </w:rPr>
        <w:t>f)</w:t>
      </w:r>
      <w:r>
        <w:rPr>
          <w:rFonts w:ascii="Arial" w:hAnsi="Arial" w:cs="Arial"/>
          <w:sz w:val="24"/>
          <w:szCs w:val="24"/>
        </w:rPr>
        <w:tab/>
      </w:r>
      <w:r w:rsidR="00B275E7" w:rsidRPr="00B275E7">
        <w:rPr>
          <w:rFonts w:ascii="Arial" w:hAnsi="Arial" w:cs="Arial Unicode MS"/>
          <w:sz w:val="24"/>
          <w:szCs w:val="24"/>
          <w:cs/>
          <w:lang w:bidi="hi-IN"/>
        </w:rPr>
        <w:t>बैंक परिसर के प्रवेश द्वार पर रैम्प की सुविधा।</w:t>
      </w:r>
      <w:r w:rsidR="00B275E7">
        <w:rPr>
          <w:rFonts w:ascii="Arial" w:hAnsi="Arial" w:cs="Arial Unicode MS"/>
          <w:sz w:val="24"/>
          <w:szCs w:val="24"/>
          <w:lang w:bidi="hi-IN"/>
        </w:rPr>
        <w:t>/</w:t>
      </w:r>
      <w:r>
        <w:rPr>
          <w:rFonts w:ascii="Arial" w:hAnsi="Arial" w:cs="Arial"/>
          <w:sz w:val="24"/>
          <w:szCs w:val="24"/>
        </w:rPr>
        <w:t>Ramp Facility at the entrance of the Bank premises.</w:t>
      </w:r>
    </w:p>
    <w:p w:rsidR="00BB58D3" w:rsidRDefault="00BB58D3" w:rsidP="00B275E7">
      <w:pPr>
        <w:pStyle w:val="ListParagraph"/>
        <w:ind w:left="2160" w:hanging="720"/>
        <w:rPr>
          <w:rFonts w:ascii="Arial" w:hAnsi="Arial" w:cs="Arial"/>
          <w:sz w:val="24"/>
          <w:szCs w:val="24"/>
        </w:rPr>
      </w:pPr>
      <w:r>
        <w:rPr>
          <w:rFonts w:ascii="Arial" w:hAnsi="Arial" w:cs="Arial"/>
          <w:sz w:val="24"/>
          <w:szCs w:val="24"/>
        </w:rPr>
        <w:t>g)</w:t>
      </w:r>
      <w:r>
        <w:rPr>
          <w:rFonts w:ascii="Arial" w:hAnsi="Arial" w:cs="Arial"/>
          <w:sz w:val="24"/>
          <w:szCs w:val="24"/>
        </w:rPr>
        <w:tab/>
      </w:r>
      <w:r w:rsidR="00B275E7" w:rsidRPr="00B275E7">
        <w:rPr>
          <w:rFonts w:ascii="Arial" w:hAnsi="Arial" w:cs="Arial Unicode MS"/>
          <w:sz w:val="24"/>
          <w:szCs w:val="24"/>
          <w:cs/>
          <w:lang w:bidi="hi-IN"/>
        </w:rPr>
        <w:t xml:space="preserve">बैंक की आवश्यकता के अनुसार विट्रिफाइड फ्लोर टाइल्स/कोई अन्य सिविल कार्य </w:t>
      </w:r>
      <w:r>
        <w:rPr>
          <w:rFonts w:ascii="Arial" w:hAnsi="Arial" w:cs="Arial"/>
          <w:sz w:val="24"/>
          <w:szCs w:val="24"/>
        </w:rPr>
        <w:t>V</w:t>
      </w:r>
      <w:r w:rsidRPr="001D3A0A">
        <w:rPr>
          <w:rFonts w:ascii="Arial" w:hAnsi="Arial" w:cs="Arial"/>
          <w:sz w:val="24"/>
          <w:szCs w:val="24"/>
        </w:rPr>
        <w:t>itrified floor tiles/ any other civil work, as per requirement at</w:t>
      </w:r>
      <w:r>
        <w:rPr>
          <w:rFonts w:ascii="Arial" w:hAnsi="Arial" w:cs="Arial"/>
          <w:sz w:val="24"/>
          <w:szCs w:val="24"/>
        </w:rPr>
        <w:t xml:space="preserve"> Bank </w:t>
      </w:r>
    </w:p>
    <w:p w:rsidR="00B275E7" w:rsidRPr="00B275E7" w:rsidRDefault="00B275E7" w:rsidP="00B275E7">
      <w:pPr>
        <w:pStyle w:val="ListParagraph"/>
        <w:numPr>
          <w:ilvl w:val="0"/>
          <w:numId w:val="24"/>
        </w:numPr>
        <w:jc w:val="both"/>
        <w:rPr>
          <w:rFonts w:ascii="Arial" w:hAnsi="Arial" w:cs="Arial"/>
          <w:sz w:val="24"/>
          <w:szCs w:val="24"/>
          <w:lang w:val="en-US"/>
        </w:rPr>
      </w:pPr>
      <w:r w:rsidRPr="00B275E7">
        <w:rPr>
          <w:rFonts w:ascii="Arial" w:hAnsi="Arial" w:cs="Arial Unicode MS"/>
          <w:sz w:val="24"/>
          <w:szCs w:val="24"/>
          <w:cs/>
          <w:lang w:bidi="hi-IN"/>
        </w:rPr>
        <w:t>कार्पेट एरिया की गणना में सभी दीवारों की मोटाई</w:t>
      </w:r>
      <w:r w:rsidRPr="00B275E7">
        <w:rPr>
          <w:rFonts w:ascii="Arial" w:hAnsi="Arial" w:cs="Arial"/>
          <w:sz w:val="24"/>
          <w:szCs w:val="24"/>
        </w:rPr>
        <w:t xml:space="preserve">, </w:t>
      </w:r>
      <w:r w:rsidRPr="00B275E7">
        <w:rPr>
          <w:rFonts w:ascii="Arial" w:hAnsi="Arial" w:cs="Arial Unicode MS"/>
          <w:sz w:val="24"/>
          <w:szCs w:val="24"/>
          <w:cs/>
          <w:lang w:bidi="hi-IN"/>
        </w:rPr>
        <w:t xml:space="preserve">सीढ़ियों का क्षेत्रफल और शौचालय का क्षेत्रफल शामिल नहीं किया जाएगा। किराया कार्पेट एरिया और फ्लोर के हिसाब से होना चाहिए जैसे कि </w:t>
      </w:r>
      <w:r w:rsidRPr="000321F9">
        <w:rPr>
          <w:rFonts w:ascii="Arial" w:hAnsi="Arial" w:cs="Arial Unicode MS"/>
          <w:sz w:val="24"/>
          <w:szCs w:val="24"/>
          <w:highlight w:val="yellow"/>
          <w:cs/>
          <w:lang w:bidi="hi-IN"/>
        </w:rPr>
        <w:t>रु.</w:t>
      </w:r>
      <w:r w:rsidRPr="000321F9">
        <w:rPr>
          <w:rFonts w:ascii="Arial" w:hAnsi="Arial" w:cs="Arial"/>
          <w:sz w:val="24"/>
          <w:szCs w:val="24"/>
          <w:highlight w:val="yellow"/>
        </w:rPr>
        <w:t>___/-</w:t>
      </w:r>
      <w:r w:rsidRPr="00B275E7">
        <w:rPr>
          <w:rFonts w:ascii="Arial" w:hAnsi="Arial" w:cs="Arial"/>
          <w:sz w:val="24"/>
          <w:szCs w:val="24"/>
        </w:rPr>
        <w:t xml:space="preserve"> </w:t>
      </w:r>
      <w:r w:rsidRPr="00B275E7">
        <w:rPr>
          <w:rFonts w:ascii="Arial" w:hAnsi="Arial" w:cs="Arial Unicode MS"/>
          <w:sz w:val="24"/>
          <w:szCs w:val="24"/>
          <w:cs/>
          <w:lang w:bidi="hi-IN"/>
        </w:rPr>
        <w:t>प्रति वर्ग फुट।</w:t>
      </w:r>
    </w:p>
    <w:p w:rsidR="00AB1B81" w:rsidRDefault="00677773" w:rsidP="00B275E7">
      <w:pPr>
        <w:pStyle w:val="ListParagraph"/>
        <w:jc w:val="both"/>
        <w:rPr>
          <w:rFonts w:ascii="Arial" w:hAnsi="Arial" w:cs="Arial"/>
          <w:sz w:val="24"/>
          <w:szCs w:val="24"/>
          <w:lang w:val="en-US"/>
        </w:rPr>
      </w:pPr>
      <w:r w:rsidRPr="0066557F">
        <w:rPr>
          <w:rFonts w:ascii="Arial" w:hAnsi="Arial" w:cs="Arial"/>
          <w:sz w:val="24"/>
          <w:szCs w:val="24"/>
        </w:rPr>
        <w:t xml:space="preserve">In the calculation of carpet area all wall thickness, Stair Case area and toilets area will not be considered. </w:t>
      </w:r>
      <w:r w:rsidRPr="0066557F">
        <w:rPr>
          <w:rFonts w:ascii="Arial" w:hAnsi="Arial" w:cs="Arial"/>
          <w:sz w:val="24"/>
          <w:szCs w:val="24"/>
          <w:lang w:val="en-US"/>
        </w:rPr>
        <w:t xml:space="preserve">The rent quote is to be on carpet area basis and floor wise like </w:t>
      </w:r>
      <w:r w:rsidR="00131B8A">
        <w:rPr>
          <w:rFonts w:ascii="Arial" w:hAnsi="Arial" w:cs="Arial"/>
          <w:sz w:val="24"/>
          <w:szCs w:val="24"/>
          <w:lang w:val="en-US"/>
        </w:rPr>
        <w:t xml:space="preserve">    </w:t>
      </w:r>
      <w:r w:rsidRPr="00BC5970">
        <w:rPr>
          <w:rFonts w:ascii="Arial" w:hAnsi="Arial" w:cs="Arial"/>
          <w:sz w:val="24"/>
          <w:szCs w:val="24"/>
          <w:highlight w:val="yellow"/>
          <w:lang w:val="en-US"/>
        </w:rPr>
        <w:t>Rs.</w:t>
      </w:r>
      <w:r w:rsidR="00131B8A">
        <w:rPr>
          <w:rFonts w:ascii="Arial" w:hAnsi="Arial" w:cs="Arial"/>
          <w:sz w:val="24"/>
          <w:szCs w:val="24"/>
          <w:highlight w:val="yellow"/>
          <w:lang w:val="en-US"/>
        </w:rPr>
        <w:t xml:space="preserve"> </w:t>
      </w:r>
      <w:r w:rsidRPr="00BC5970">
        <w:rPr>
          <w:rFonts w:ascii="Arial" w:hAnsi="Arial" w:cs="Arial"/>
          <w:sz w:val="24"/>
          <w:szCs w:val="24"/>
          <w:highlight w:val="yellow"/>
          <w:lang w:val="en-US"/>
        </w:rPr>
        <w:t>_</w:t>
      </w:r>
      <w:r w:rsidR="00BC5970" w:rsidRPr="00BC5970">
        <w:rPr>
          <w:rFonts w:ascii="Arial" w:hAnsi="Arial" w:cs="Arial"/>
          <w:sz w:val="24"/>
          <w:szCs w:val="24"/>
          <w:highlight w:val="yellow"/>
          <w:lang w:val="en-US"/>
        </w:rPr>
        <w:t>__</w:t>
      </w:r>
      <w:r w:rsidRPr="0066557F">
        <w:rPr>
          <w:rFonts w:ascii="Arial" w:hAnsi="Arial" w:cs="Arial"/>
          <w:sz w:val="24"/>
          <w:szCs w:val="24"/>
          <w:lang w:val="en-US"/>
        </w:rPr>
        <w:t xml:space="preserve"> /-per s</w:t>
      </w:r>
      <w:r w:rsidR="00131B8A">
        <w:rPr>
          <w:rFonts w:ascii="Arial" w:hAnsi="Arial" w:cs="Arial"/>
          <w:sz w:val="24"/>
          <w:szCs w:val="24"/>
          <w:lang w:val="en-US"/>
        </w:rPr>
        <w:t xml:space="preserve">q. </w:t>
      </w:r>
      <w:r w:rsidRPr="0066557F">
        <w:rPr>
          <w:rFonts w:ascii="Arial" w:hAnsi="Arial" w:cs="Arial"/>
          <w:sz w:val="24"/>
          <w:szCs w:val="24"/>
          <w:lang w:val="en-US"/>
        </w:rPr>
        <w:t>ft.</w:t>
      </w:r>
    </w:p>
    <w:p w:rsidR="00B275E7" w:rsidRPr="00B275E7" w:rsidRDefault="00B275E7" w:rsidP="00B275E7">
      <w:pPr>
        <w:pStyle w:val="ListParagraph"/>
        <w:numPr>
          <w:ilvl w:val="0"/>
          <w:numId w:val="24"/>
        </w:numPr>
        <w:spacing w:after="0" w:line="240" w:lineRule="auto"/>
        <w:jc w:val="both"/>
        <w:rPr>
          <w:rFonts w:ascii="Arial" w:eastAsia="Times New Roman" w:hAnsi="Arial" w:cs="Arial Unicode MS"/>
          <w:sz w:val="24"/>
          <w:szCs w:val="24"/>
          <w:lang w:bidi="hi-IN"/>
        </w:rPr>
      </w:pPr>
      <w:r w:rsidRPr="00B275E7">
        <w:rPr>
          <w:rFonts w:ascii="Arial" w:eastAsia="Times New Roman" w:hAnsi="Arial" w:cs="Arial Unicode MS"/>
          <w:sz w:val="24"/>
          <w:szCs w:val="24"/>
          <w:cs/>
          <w:lang w:bidi="hi-IN"/>
        </w:rPr>
        <w:t>निविदा/कोटेशन फॉर्म भरते समय</w:t>
      </w:r>
      <w:r w:rsidRPr="00B275E7">
        <w:rPr>
          <w:rFonts w:ascii="Arial" w:eastAsia="Times New Roman" w:hAnsi="Arial" w:cs="Arial"/>
          <w:sz w:val="24"/>
          <w:szCs w:val="24"/>
        </w:rPr>
        <w:t xml:space="preserve">, </w:t>
      </w:r>
      <w:r w:rsidRPr="00B275E7">
        <w:rPr>
          <w:rFonts w:ascii="Arial" w:eastAsia="Times New Roman" w:hAnsi="Arial" w:cs="Arial Unicode MS"/>
          <w:sz w:val="24"/>
          <w:szCs w:val="24"/>
          <w:cs/>
          <w:lang w:bidi="hi-IN"/>
        </w:rPr>
        <w:t>संलग्न फॉर्म में मांगी गई सभी जानकारी भरें और कृपया नीचे दिए गए निर्देशों का पालन करना सुनिश्चित करें:</w:t>
      </w:r>
    </w:p>
    <w:p w:rsidR="00BB58D3" w:rsidRPr="00B275E7" w:rsidRDefault="00BB58D3" w:rsidP="00B275E7">
      <w:pPr>
        <w:pStyle w:val="ListParagraph"/>
        <w:spacing w:after="0" w:line="240" w:lineRule="auto"/>
        <w:jc w:val="both"/>
        <w:rPr>
          <w:rFonts w:ascii="Arial" w:eastAsia="Times New Roman" w:hAnsi="Arial" w:cs="Arial"/>
          <w:sz w:val="24"/>
          <w:szCs w:val="24"/>
        </w:rPr>
      </w:pPr>
      <w:r w:rsidRPr="00B275E7">
        <w:rPr>
          <w:rFonts w:ascii="Arial" w:eastAsia="Times New Roman" w:hAnsi="Arial" w:cs="Arial"/>
          <w:sz w:val="24"/>
          <w:szCs w:val="24"/>
        </w:rPr>
        <w:t xml:space="preserve">While filling the tender/quotation forms, </w:t>
      </w:r>
      <w:r w:rsidR="00B275E7" w:rsidRPr="00B275E7">
        <w:rPr>
          <w:rFonts w:ascii="Arial" w:eastAsia="Times New Roman" w:hAnsi="Arial" w:cs="Arial"/>
          <w:sz w:val="24"/>
          <w:szCs w:val="24"/>
        </w:rPr>
        <w:t>fill</w:t>
      </w:r>
      <w:r w:rsidR="00242AC1" w:rsidRPr="00B275E7">
        <w:rPr>
          <w:rFonts w:ascii="Arial" w:eastAsia="Times New Roman" w:hAnsi="Arial" w:cs="Arial"/>
          <w:sz w:val="24"/>
          <w:szCs w:val="24"/>
        </w:rPr>
        <w:t xml:space="preserve"> up all the information asked for, in the enclosed form itself and </w:t>
      </w:r>
      <w:r w:rsidRPr="00B275E7">
        <w:rPr>
          <w:rFonts w:ascii="Arial" w:eastAsia="Times New Roman" w:hAnsi="Arial" w:cs="Arial"/>
          <w:sz w:val="24"/>
          <w:szCs w:val="24"/>
        </w:rPr>
        <w:t>please ensure to follow below-mentioned instructions:</w:t>
      </w:r>
      <w:r w:rsidRPr="00B275E7">
        <w:rPr>
          <w:rFonts w:ascii="Arial" w:eastAsia="Times New Roman" w:hAnsi="Arial" w:cs="Arial"/>
          <w:sz w:val="24"/>
          <w:szCs w:val="24"/>
        </w:rPr>
        <w:tab/>
      </w:r>
    </w:p>
    <w:p w:rsidR="00BF3202" w:rsidRPr="00BF3202" w:rsidRDefault="00BF3202" w:rsidP="00BF3202">
      <w:pPr>
        <w:pStyle w:val="ListParagraph"/>
        <w:numPr>
          <w:ilvl w:val="0"/>
          <w:numId w:val="26"/>
        </w:numPr>
        <w:spacing w:after="0" w:line="240" w:lineRule="auto"/>
        <w:jc w:val="both"/>
        <w:rPr>
          <w:rFonts w:ascii="Arial" w:eastAsia="Times New Roman" w:hAnsi="Arial" w:cs="Arial Unicode MS"/>
          <w:sz w:val="24"/>
          <w:szCs w:val="24"/>
          <w:lang w:bidi="hi-IN"/>
        </w:rPr>
      </w:pPr>
      <w:r w:rsidRPr="00BF3202">
        <w:rPr>
          <w:rFonts w:ascii="Arial" w:eastAsia="Times New Roman" w:hAnsi="Arial" w:cs="Arial Unicode MS"/>
          <w:sz w:val="24"/>
          <w:szCs w:val="24"/>
          <w:cs/>
          <w:lang w:bidi="hi-IN"/>
        </w:rPr>
        <w:t>पट्टा विलेख का मानक प्रारूप निविदा के साथ संलग्न है।</w:t>
      </w:r>
    </w:p>
    <w:p w:rsidR="00BB58D3" w:rsidRPr="00BF3202" w:rsidRDefault="00BB58D3" w:rsidP="00BF3202">
      <w:pPr>
        <w:pStyle w:val="ListParagraph"/>
        <w:spacing w:after="0" w:line="240" w:lineRule="auto"/>
        <w:ind w:left="1440"/>
        <w:jc w:val="both"/>
        <w:rPr>
          <w:rFonts w:ascii="Arial" w:hAnsi="Arial" w:cs="Arial"/>
          <w:sz w:val="24"/>
          <w:szCs w:val="24"/>
        </w:rPr>
      </w:pPr>
      <w:r w:rsidRPr="00BF3202">
        <w:rPr>
          <w:rFonts w:ascii="Arial" w:hAnsi="Arial" w:cs="Arial"/>
          <w:sz w:val="24"/>
          <w:szCs w:val="24"/>
        </w:rPr>
        <w:t>Standard format for lease deed is enclosed with the tender.</w:t>
      </w:r>
    </w:p>
    <w:p w:rsidR="00BF3202" w:rsidRPr="00BF3202" w:rsidRDefault="00BF3202" w:rsidP="00BF3202">
      <w:pPr>
        <w:pStyle w:val="ListParagraph"/>
        <w:numPr>
          <w:ilvl w:val="0"/>
          <w:numId w:val="26"/>
        </w:numPr>
        <w:spacing w:after="0" w:line="240" w:lineRule="auto"/>
        <w:jc w:val="both"/>
        <w:rPr>
          <w:rFonts w:ascii="Arial" w:hAnsi="Arial" w:cs="Arial Unicode MS"/>
          <w:sz w:val="24"/>
          <w:szCs w:val="24"/>
          <w:lang w:bidi="hi-IN"/>
        </w:rPr>
      </w:pPr>
      <w:r w:rsidRPr="00BF3202">
        <w:rPr>
          <w:rFonts w:ascii="Arial" w:hAnsi="Arial" w:cs="Arial Unicode MS"/>
          <w:sz w:val="24"/>
          <w:szCs w:val="24"/>
          <w:cs/>
          <w:lang w:bidi="hi-IN"/>
        </w:rPr>
        <w:t>बैंक की आवश्यकता के अनुसार उनकी लागत पर वी-सैट/रेडियो फ्रीक्वेंसी टावर आदि की स्थापना के लिए भवन की छत/टेरेस पर पर्याप्त स्थान उपलब्ध कराना।</w:t>
      </w:r>
    </w:p>
    <w:p w:rsidR="00BB58D3" w:rsidRPr="00BF3202" w:rsidRDefault="00BB58D3" w:rsidP="00BF3202">
      <w:pPr>
        <w:pStyle w:val="ListParagraph"/>
        <w:spacing w:after="0" w:line="240" w:lineRule="auto"/>
        <w:ind w:left="1440"/>
        <w:jc w:val="both"/>
        <w:rPr>
          <w:rFonts w:ascii="Arial" w:hAnsi="Arial" w:cs="Arial"/>
          <w:sz w:val="24"/>
          <w:szCs w:val="24"/>
        </w:rPr>
      </w:pPr>
      <w:r w:rsidRPr="00BF3202">
        <w:rPr>
          <w:rFonts w:ascii="Arial" w:hAnsi="Arial" w:cs="Arial"/>
          <w:sz w:val="24"/>
          <w:szCs w:val="24"/>
        </w:rPr>
        <w:t>To provide sufficient space on the roof/ terrace of the building for installation of V-Sat/ Radio frequency tower etc</w:t>
      </w:r>
      <w:r w:rsidR="00131B8A">
        <w:rPr>
          <w:rFonts w:ascii="Arial" w:hAnsi="Arial" w:cs="Arial"/>
          <w:sz w:val="24"/>
          <w:szCs w:val="24"/>
        </w:rPr>
        <w:t>.,</w:t>
      </w:r>
      <w:r w:rsidRPr="00BF3202">
        <w:rPr>
          <w:rFonts w:ascii="Arial" w:hAnsi="Arial" w:cs="Arial"/>
          <w:sz w:val="24"/>
          <w:szCs w:val="24"/>
        </w:rPr>
        <w:t xml:space="preserve"> as per requirement of Bank at their cost. </w:t>
      </w:r>
    </w:p>
    <w:p w:rsidR="00BF3202" w:rsidRPr="00BF3202" w:rsidRDefault="00BF3202" w:rsidP="00BF3202">
      <w:pPr>
        <w:pStyle w:val="ListParagraph"/>
        <w:numPr>
          <w:ilvl w:val="0"/>
          <w:numId w:val="26"/>
        </w:numPr>
        <w:spacing w:after="0" w:line="240" w:lineRule="auto"/>
        <w:jc w:val="both"/>
        <w:rPr>
          <w:rFonts w:ascii="Arial" w:hAnsi="Arial" w:cs="Arial Unicode MS"/>
          <w:sz w:val="24"/>
          <w:szCs w:val="24"/>
          <w:lang w:bidi="hi-IN"/>
        </w:rPr>
      </w:pPr>
      <w:r w:rsidRPr="00BF3202">
        <w:rPr>
          <w:rFonts w:ascii="Arial" w:hAnsi="Arial" w:cs="Arial Unicode MS"/>
          <w:sz w:val="24"/>
          <w:szCs w:val="24"/>
          <w:cs/>
          <w:lang w:bidi="hi-IN"/>
        </w:rPr>
        <w:t>अपनी लागत पर जेनरेटर सेट की स्थापना के लिए उपयुक्त स्थान उपलब्ध कराना।</w:t>
      </w:r>
    </w:p>
    <w:p w:rsidR="00BB58D3" w:rsidRPr="00BF3202" w:rsidRDefault="00BB58D3" w:rsidP="00BF3202">
      <w:pPr>
        <w:pStyle w:val="ListParagraph"/>
        <w:spacing w:after="0" w:line="240" w:lineRule="auto"/>
        <w:ind w:left="1440"/>
        <w:jc w:val="both"/>
        <w:rPr>
          <w:rFonts w:ascii="Arial" w:hAnsi="Arial" w:cs="Arial"/>
          <w:sz w:val="24"/>
          <w:szCs w:val="24"/>
        </w:rPr>
      </w:pPr>
      <w:r w:rsidRPr="00BF3202">
        <w:rPr>
          <w:rFonts w:ascii="Arial" w:hAnsi="Arial" w:cs="Arial"/>
          <w:sz w:val="24"/>
          <w:szCs w:val="24"/>
        </w:rPr>
        <w:t>To provide suitable space for installation of Generator set at their cost.</w:t>
      </w:r>
    </w:p>
    <w:p w:rsidR="00C53516" w:rsidRPr="00C53516" w:rsidRDefault="00C53516" w:rsidP="00C53516">
      <w:pPr>
        <w:pStyle w:val="ListParagraph"/>
        <w:numPr>
          <w:ilvl w:val="0"/>
          <w:numId w:val="26"/>
        </w:numPr>
        <w:spacing w:after="0" w:line="240" w:lineRule="auto"/>
        <w:jc w:val="both"/>
        <w:rPr>
          <w:rFonts w:ascii="Arial" w:hAnsi="Arial" w:cs="Arial Unicode MS"/>
          <w:sz w:val="24"/>
          <w:szCs w:val="24"/>
          <w:lang w:bidi="hi-IN"/>
        </w:rPr>
      </w:pPr>
      <w:r w:rsidRPr="00C53516">
        <w:rPr>
          <w:rFonts w:ascii="Arial" w:hAnsi="Arial" w:cs="Arial Unicode MS"/>
          <w:sz w:val="24"/>
          <w:szCs w:val="24"/>
          <w:cs/>
          <w:lang w:bidi="hi-IN"/>
        </w:rPr>
        <w:t xml:space="preserve">फॉर्म के भाग </w:t>
      </w:r>
      <w:r w:rsidRPr="00C53516">
        <w:rPr>
          <w:rFonts w:ascii="Arial" w:hAnsi="Arial" w:cs="Arial"/>
          <w:sz w:val="24"/>
          <w:szCs w:val="24"/>
        </w:rPr>
        <w:t>I (</w:t>
      </w:r>
      <w:r w:rsidRPr="00C53516">
        <w:rPr>
          <w:rFonts w:ascii="Arial" w:hAnsi="Arial" w:cs="Arial Unicode MS"/>
          <w:sz w:val="24"/>
          <w:szCs w:val="24"/>
          <w:cs/>
          <w:lang w:bidi="hi-IN"/>
        </w:rPr>
        <w:t>तकनीकी बोली) में कहीं भी दर उद्धृत न करें</w:t>
      </w:r>
      <w:r>
        <w:rPr>
          <w:rFonts w:ascii="Arial" w:hAnsi="Arial" w:cs="Arial Unicode MS"/>
          <w:sz w:val="24"/>
          <w:szCs w:val="24"/>
          <w:lang w:bidi="hi-IN"/>
        </w:rPr>
        <w:t>|</w:t>
      </w:r>
    </w:p>
    <w:p w:rsidR="00BB58D3" w:rsidRPr="00C53516" w:rsidRDefault="00BB58D3" w:rsidP="00C53516">
      <w:pPr>
        <w:pStyle w:val="ListParagraph"/>
        <w:spacing w:after="0" w:line="240" w:lineRule="auto"/>
        <w:ind w:left="1440"/>
        <w:jc w:val="both"/>
        <w:rPr>
          <w:rFonts w:ascii="Arial" w:eastAsia="Times New Roman" w:hAnsi="Arial" w:cs="Arial"/>
          <w:sz w:val="24"/>
          <w:szCs w:val="24"/>
        </w:rPr>
      </w:pPr>
      <w:r w:rsidRPr="00C53516">
        <w:rPr>
          <w:rFonts w:ascii="Arial" w:eastAsia="Times New Roman" w:hAnsi="Arial" w:cs="Arial"/>
          <w:sz w:val="24"/>
          <w:szCs w:val="24"/>
        </w:rPr>
        <w:t xml:space="preserve">Do not quote rate anywhere in part I </w:t>
      </w:r>
      <w:r w:rsidR="00242AC1" w:rsidRPr="00C53516">
        <w:rPr>
          <w:rFonts w:ascii="Arial" w:eastAsia="Times New Roman" w:hAnsi="Arial" w:cs="Arial"/>
          <w:sz w:val="24"/>
          <w:szCs w:val="24"/>
        </w:rPr>
        <w:t xml:space="preserve">(Technical bid) </w:t>
      </w:r>
      <w:r w:rsidRPr="00C53516">
        <w:rPr>
          <w:rFonts w:ascii="Arial" w:eastAsia="Times New Roman" w:hAnsi="Arial" w:cs="Arial"/>
          <w:sz w:val="24"/>
          <w:szCs w:val="24"/>
        </w:rPr>
        <w:t>of the form</w:t>
      </w:r>
    </w:p>
    <w:p w:rsidR="00C53516" w:rsidRPr="00C53516" w:rsidRDefault="000321F9" w:rsidP="00C53516">
      <w:pPr>
        <w:pStyle w:val="ListParagraph"/>
        <w:numPr>
          <w:ilvl w:val="0"/>
          <w:numId w:val="26"/>
        </w:numPr>
        <w:spacing w:after="0" w:line="240" w:lineRule="auto"/>
        <w:jc w:val="both"/>
        <w:rPr>
          <w:rFonts w:ascii="Arial" w:eastAsia="Times New Roman" w:hAnsi="Arial" w:cs="Arial Unicode MS"/>
          <w:sz w:val="24"/>
          <w:szCs w:val="24"/>
          <w:lang w:bidi="hi-IN"/>
        </w:rPr>
      </w:pPr>
      <w:r>
        <w:rPr>
          <w:rFonts w:ascii="Arial" w:eastAsia="Times New Roman" w:hAnsi="Arial" w:cs="Arial Unicode MS"/>
          <w:sz w:val="24"/>
          <w:szCs w:val="24"/>
          <w:cs/>
          <w:lang w:bidi="hi-IN"/>
        </w:rPr>
        <w:t xml:space="preserve">नियमित </w:t>
      </w:r>
      <w:r w:rsidRPr="000321F9">
        <w:rPr>
          <w:rFonts w:ascii="Arial Unicode MS" w:eastAsia="Arial Unicode MS" w:hAnsi="Arial Unicode MS" w:cs="Arial Unicode MS" w:hint="cs"/>
          <w:sz w:val="24"/>
          <w:szCs w:val="24"/>
          <w:cs/>
          <w:lang w:bidi="hi-IN"/>
        </w:rPr>
        <w:t>पानी का</w:t>
      </w:r>
      <w:r>
        <w:rPr>
          <w:rFonts w:ascii="Nirmala UI" w:eastAsia="Times New Roman" w:hAnsi="Nirmala UI" w:cs="Nirmala UI" w:hint="cs"/>
          <w:sz w:val="24"/>
          <w:szCs w:val="24"/>
          <w:cs/>
          <w:lang w:bidi="hi-IN"/>
        </w:rPr>
        <w:t xml:space="preserve"> </w:t>
      </w:r>
      <w:r w:rsidR="00C53516" w:rsidRPr="00C53516">
        <w:rPr>
          <w:rFonts w:ascii="Arial" w:eastAsia="Times New Roman" w:hAnsi="Arial" w:cs="Arial Unicode MS"/>
          <w:sz w:val="24"/>
          <w:szCs w:val="24"/>
          <w:cs/>
          <w:lang w:bidi="hi-IN"/>
        </w:rPr>
        <w:t xml:space="preserve"> कनेक्शन/आपूर्ति और समर्पित जल भंडारण सुविधा होनी चाहिए </w:t>
      </w:r>
    </w:p>
    <w:p w:rsidR="00BB58D3" w:rsidRPr="00C53516" w:rsidRDefault="00BB58D3" w:rsidP="00C53516">
      <w:pPr>
        <w:pStyle w:val="ListParagraph"/>
        <w:spacing w:after="0" w:line="240" w:lineRule="auto"/>
        <w:ind w:left="1440"/>
        <w:jc w:val="both"/>
        <w:rPr>
          <w:rFonts w:ascii="Arial" w:hAnsi="Arial" w:cs="Arial"/>
          <w:sz w:val="24"/>
          <w:szCs w:val="24"/>
        </w:rPr>
      </w:pPr>
      <w:r w:rsidRPr="00C53516">
        <w:rPr>
          <w:rFonts w:ascii="Arial" w:hAnsi="Arial" w:cs="Arial"/>
          <w:sz w:val="24"/>
          <w:szCs w:val="24"/>
        </w:rPr>
        <w:t>Should have regular water connection/supply and dedicated water storage facility</w:t>
      </w:r>
      <w:r w:rsidR="00242AC1" w:rsidRPr="00C53516">
        <w:rPr>
          <w:rFonts w:ascii="Arial" w:hAnsi="Arial" w:cs="Arial"/>
          <w:sz w:val="24"/>
          <w:szCs w:val="24"/>
        </w:rPr>
        <w:t>.</w:t>
      </w:r>
    </w:p>
    <w:p w:rsidR="00C53516" w:rsidRPr="00C53516" w:rsidRDefault="00C53516" w:rsidP="00C53516">
      <w:pPr>
        <w:pStyle w:val="ListParagraph"/>
        <w:numPr>
          <w:ilvl w:val="0"/>
          <w:numId w:val="26"/>
        </w:numPr>
        <w:spacing w:after="0" w:line="240" w:lineRule="auto"/>
        <w:jc w:val="both"/>
        <w:rPr>
          <w:rFonts w:ascii="Arial" w:hAnsi="Arial" w:cs="Arial Unicode MS"/>
          <w:sz w:val="24"/>
          <w:szCs w:val="24"/>
          <w:lang w:bidi="hi-IN"/>
        </w:rPr>
      </w:pPr>
      <w:r w:rsidRPr="00C53516">
        <w:rPr>
          <w:rFonts w:ascii="Arial" w:hAnsi="Arial" w:cs="Arial"/>
          <w:sz w:val="24"/>
          <w:szCs w:val="24"/>
        </w:rPr>
        <w:t xml:space="preserve">5 </w:t>
      </w:r>
      <w:r w:rsidRPr="00C53516">
        <w:rPr>
          <w:rFonts w:ascii="Arial" w:hAnsi="Arial" w:cs="Arial Unicode MS"/>
          <w:sz w:val="24"/>
          <w:szCs w:val="24"/>
          <w:cs/>
          <w:lang w:bidi="hi-IN"/>
        </w:rPr>
        <w:t xml:space="preserve">वर्ष बाद किराये में </w:t>
      </w:r>
      <w:r w:rsidRPr="00C53516">
        <w:rPr>
          <w:rFonts w:ascii="Arial" w:hAnsi="Arial" w:cs="Arial"/>
          <w:sz w:val="24"/>
          <w:szCs w:val="24"/>
        </w:rPr>
        <w:t xml:space="preserve">15% </w:t>
      </w:r>
      <w:r w:rsidRPr="00C53516">
        <w:rPr>
          <w:rFonts w:ascii="Arial" w:hAnsi="Arial" w:cs="Arial Unicode MS"/>
          <w:sz w:val="24"/>
          <w:szCs w:val="24"/>
          <w:cs/>
          <w:lang w:bidi="hi-IN"/>
        </w:rPr>
        <w:t>की वृद्धि</w:t>
      </w:r>
    </w:p>
    <w:p w:rsidR="00BB58D3" w:rsidRPr="00C53516" w:rsidRDefault="00BB58D3" w:rsidP="00C53516">
      <w:pPr>
        <w:pStyle w:val="ListParagraph"/>
        <w:spacing w:after="0" w:line="240" w:lineRule="auto"/>
        <w:ind w:left="1440"/>
        <w:jc w:val="both"/>
        <w:rPr>
          <w:rFonts w:ascii="Arial" w:hAnsi="Arial" w:cs="Arial"/>
          <w:sz w:val="24"/>
          <w:szCs w:val="24"/>
        </w:rPr>
      </w:pPr>
      <w:r w:rsidRPr="00C53516">
        <w:rPr>
          <w:rFonts w:ascii="Arial" w:hAnsi="Arial" w:cs="Arial"/>
          <w:sz w:val="24"/>
          <w:szCs w:val="24"/>
        </w:rPr>
        <w:t xml:space="preserve">Increase in rent after 5 years is 15% </w:t>
      </w:r>
    </w:p>
    <w:p w:rsidR="00C53516" w:rsidRPr="00C53516" w:rsidRDefault="00C53516" w:rsidP="00C53516">
      <w:pPr>
        <w:pStyle w:val="ListParagraph"/>
        <w:numPr>
          <w:ilvl w:val="0"/>
          <w:numId w:val="26"/>
        </w:numPr>
        <w:spacing w:after="0" w:line="240" w:lineRule="auto"/>
        <w:jc w:val="both"/>
        <w:rPr>
          <w:rFonts w:ascii="Arial" w:hAnsi="Arial" w:cs="Arial Unicode MS"/>
          <w:sz w:val="24"/>
          <w:szCs w:val="24"/>
          <w:lang w:bidi="hi-IN"/>
        </w:rPr>
      </w:pPr>
      <w:r w:rsidRPr="00C53516">
        <w:rPr>
          <w:rFonts w:ascii="Arial" w:hAnsi="Arial" w:cs="Arial Unicode MS"/>
          <w:sz w:val="24"/>
          <w:szCs w:val="24"/>
          <w:cs/>
          <w:lang w:bidi="hi-IN"/>
        </w:rPr>
        <w:t>कोई भी दलाल आवेदन न करे। केवल मालिक ही टेंडर में आवेदन करे</w:t>
      </w:r>
      <w:r w:rsidRPr="00C53516">
        <w:rPr>
          <w:rFonts w:ascii="Arial" w:hAnsi="Arial" w:cs="Arial"/>
          <w:sz w:val="24"/>
          <w:szCs w:val="24"/>
        </w:rPr>
        <w:t xml:space="preserve">, </w:t>
      </w:r>
      <w:r w:rsidRPr="00C53516">
        <w:rPr>
          <w:rFonts w:ascii="Arial" w:hAnsi="Arial" w:cs="Arial Unicode MS"/>
          <w:sz w:val="24"/>
          <w:szCs w:val="24"/>
          <w:cs/>
          <w:lang w:bidi="hi-IN"/>
        </w:rPr>
        <w:t>संपत्ति उसके नाम पर ही होगी।</w:t>
      </w:r>
    </w:p>
    <w:p w:rsidR="00BB58D3" w:rsidRPr="00C53516" w:rsidRDefault="00BB58D3" w:rsidP="00C53516">
      <w:pPr>
        <w:pStyle w:val="ListParagraph"/>
        <w:spacing w:after="0" w:line="240" w:lineRule="auto"/>
        <w:ind w:left="1440"/>
        <w:jc w:val="both"/>
        <w:rPr>
          <w:rFonts w:ascii="Arial" w:hAnsi="Arial" w:cs="Arial"/>
          <w:sz w:val="24"/>
          <w:szCs w:val="24"/>
        </w:rPr>
      </w:pPr>
      <w:r w:rsidRPr="00C53516">
        <w:rPr>
          <w:rFonts w:ascii="Arial" w:hAnsi="Arial" w:cs="Arial"/>
          <w:sz w:val="24"/>
          <w:szCs w:val="24"/>
        </w:rPr>
        <w:t>No broker should apply. Only owner should apply in the tender, property shall be in his/her name.</w:t>
      </w:r>
    </w:p>
    <w:p w:rsidR="00311E34" w:rsidRPr="00311E34" w:rsidRDefault="00311E34" w:rsidP="00311E34">
      <w:pPr>
        <w:pStyle w:val="ListParagraph"/>
        <w:numPr>
          <w:ilvl w:val="0"/>
          <w:numId w:val="26"/>
        </w:numPr>
        <w:spacing w:after="0" w:line="240" w:lineRule="auto"/>
        <w:jc w:val="both"/>
        <w:rPr>
          <w:rFonts w:ascii="Arial" w:hAnsi="Arial" w:cs="Arial Unicode MS"/>
          <w:sz w:val="24"/>
          <w:szCs w:val="24"/>
          <w:lang w:bidi="hi-IN"/>
        </w:rPr>
      </w:pPr>
      <w:r w:rsidRPr="00311E34">
        <w:rPr>
          <w:rFonts w:ascii="Arial" w:hAnsi="Arial" w:cs="Arial Unicode MS"/>
          <w:sz w:val="24"/>
          <w:szCs w:val="24"/>
          <w:cs/>
          <w:lang w:bidi="hi-IN"/>
        </w:rPr>
        <w:t>केवल बैंक के प्रारूप में ही आवेदन करें। यदि बोली किसी अन्य प्रारूप में प्रस्तुत की जाती है</w:t>
      </w:r>
      <w:r w:rsidRPr="00311E34">
        <w:rPr>
          <w:rFonts w:ascii="Arial" w:hAnsi="Arial" w:cs="Arial"/>
          <w:sz w:val="24"/>
          <w:szCs w:val="24"/>
        </w:rPr>
        <w:t xml:space="preserve">, </w:t>
      </w:r>
      <w:r w:rsidRPr="00311E34">
        <w:rPr>
          <w:rFonts w:ascii="Arial" w:hAnsi="Arial" w:cs="Arial Unicode MS"/>
          <w:sz w:val="24"/>
          <w:szCs w:val="24"/>
          <w:cs/>
          <w:lang w:bidi="hi-IN"/>
        </w:rPr>
        <w:t>तो उस पर विचार नहीं किया जाएगा और उसे अस्वीकार कर दिया जाएगा। सभी पृष्ठों पर बोलीदाता के हस्ताक्षर होने चाहिए।</w:t>
      </w:r>
    </w:p>
    <w:p w:rsidR="00BB58D3" w:rsidRPr="00311E34" w:rsidRDefault="00BB58D3" w:rsidP="00311E34">
      <w:pPr>
        <w:pStyle w:val="ListParagraph"/>
        <w:spacing w:after="0" w:line="240" w:lineRule="auto"/>
        <w:ind w:left="1440"/>
        <w:jc w:val="both"/>
        <w:rPr>
          <w:rFonts w:ascii="Arial" w:hAnsi="Arial" w:cs="Arial"/>
          <w:sz w:val="24"/>
          <w:szCs w:val="24"/>
        </w:rPr>
      </w:pPr>
      <w:r w:rsidRPr="00311E34">
        <w:rPr>
          <w:rFonts w:ascii="Arial" w:hAnsi="Arial" w:cs="Arial"/>
          <w:sz w:val="24"/>
          <w:szCs w:val="24"/>
        </w:rPr>
        <w:t>Apply only in Bank’s format. If bid submitted in another format, it will not be considered and rejected.</w:t>
      </w:r>
      <w:r w:rsidR="00242AC1" w:rsidRPr="00311E34">
        <w:rPr>
          <w:rFonts w:ascii="Arial" w:hAnsi="Arial" w:cs="Arial"/>
          <w:sz w:val="24"/>
          <w:szCs w:val="24"/>
        </w:rPr>
        <w:t xml:space="preserve"> </w:t>
      </w:r>
      <w:r w:rsidRPr="00311E34">
        <w:rPr>
          <w:rFonts w:ascii="Arial" w:hAnsi="Arial" w:cs="Arial"/>
          <w:sz w:val="24"/>
          <w:szCs w:val="24"/>
        </w:rPr>
        <w:t>All pages should be signed by the bidder.</w:t>
      </w:r>
    </w:p>
    <w:p w:rsidR="00311E34" w:rsidRPr="00311E34" w:rsidRDefault="00311E34" w:rsidP="00311E34">
      <w:pPr>
        <w:pStyle w:val="ListParagraph"/>
        <w:numPr>
          <w:ilvl w:val="0"/>
          <w:numId w:val="26"/>
        </w:numPr>
        <w:spacing w:after="0" w:line="240" w:lineRule="auto"/>
        <w:jc w:val="both"/>
        <w:rPr>
          <w:rFonts w:ascii="Arial" w:hAnsi="Arial" w:cs="Arial Unicode MS"/>
          <w:sz w:val="24"/>
          <w:szCs w:val="24"/>
          <w:lang w:bidi="hi-IN"/>
        </w:rPr>
      </w:pPr>
      <w:r w:rsidRPr="00311E34">
        <w:rPr>
          <w:rFonts w:ascii="Arial" w:hAnsi="Arial" w:cs="Arial Unicode MS"/>
          <w:sz w:val="24"/>
          <w:szCs w:val="24"/>
          <w:cs/>
          <w:lang w:bidi="hi-IN"/>
        </w:rPr>
        <w:t>फॉर्म में उल्लिखित सशर्त प्रस्ताव को अस्वीकार कर दिया जाएगा।</w:t>
      </w:r>
    </w:p>
    <w:p w:rsidR="00BB58D3" w:rsidRPr="00311E34" w:rsidRDefault="00BB58D3" w:rsidP="00311E34">
      <w:pPr>
        <w:pStyle w:val="ListParagraph"/>
        <w:spacing w:after="0" w:line="240" w:lineRule="auto"/>
        <w:ind w:left="1440"/>
        <w:jc w:val="both"/>
        <w:rPr>
          <w:rFonts w:ascii="Arial" w:hAnsi="Arial" w:cs="Arial"/>
          <w:sz w:val="24"/>
          <w:szCs w:val="24"/>
        </w:rPr>
      </w:pPr>
      <w:r w:rsidRPr="00311E34">
        <w:rPr>
          <w:rFonts w:ascii="Arial" w:hAnsi="Arial" w:cs="Arial"/>
          <w:sz w:val="24"/>
          <w:szCs w:val="24"/>
        </w:rPr>
        <w:t xml:space="preserve">Conditional offer </w:t>
      </w:r>
      <w:r w:rsidR="00242AC1" w:rsidRPr="00311E34">
        <w:rPr>
          <w:rFonts w:ascii="Arial" w:hAnsi="Arial" w:cs="Arial"/>
          <w:sz w:val="24"/>
          <w:szCs w:val="24"/>
        </w:rPr>
        <w:t xml:space="preserve">mentioned in the form </w:t>
      </w:r>
      <w:r w:rsidRPr="00311E34">
        <w:rPr>
          <w:rFonts w:ascii="Arial" w:hAnsi="Arial" w:cs="Arial"/>
          <w:sz w:val="24"/>
          <w:szCs w:val="24"/>
        </w:rPr>
        <w:t>shall be rejected.</w:t>
      </w:r>
    </w:p>
    <w:p w:rsidR="00311E34" w:rsidRPr="00311E34" w:rsidRDefault="00311E34" w:rsidP="00311E34">
      <w:pPr>
        <w:pStyle w:val="ListParagraph"/>
        <w:numPr>
          <w:ilvl w:val="0"/>
          <w:numId w:val="26"/>
        </w:numPr>
        <w:spacing w:after="0" w:line="240" w:lineRule="auto"/>
        <w:jc w:val="both"/>
        <w:rPr>
          <w:rFonts w:ascii="Arial" w:hAnsi="Arial" w:cs="Arial Unicode MS"/>
          <w:sz w:val="24"/>
          <w:szCs w:val="24"/>
          <w:lang w:bidi="hi-IN"/>
        </w:rPr>
      </w:pPr>
      <w:r w:rsidRPr="00311E34">
        <w:rPr>
          <w:rFonts w:ascii="Arial" w:hAnsi="Arial" w:cs="Arial Unicode MS"/>
          <w:sz w:val="24"/>
          <w:szCs w:val="24"/>
          <w:cs/>
          <w:lang w:bidi="hi-IN"/>
        </w:rPr>
        <w:t>प्रस्तावित भवन का स्पष्ट और विपणन योग्य स्वामित्व होना चाहिए</w:t>
      </w:r>
      <w:r w:rsidRPr="00311E34">
        <w:rPr>
          <w:rFonts w:ascii="Arial" w:hAnsi="Arial" w:cs="Arial"/>
          <w:sz w:val="24"/>
          <w:szCs w:val="24"/>
        </w:rPr>
        <w:t xml:space="preserve">, </w:t>
      </w:r>
      <w:r w:rsidRPr="00311E34">
        <w:rPr>
          <w:rFonts w:ascii="Arial" w:hAnsi="Arial" w:cs="Arial Unicode MS"/>
          <w:sz w:val="24"/>
          <w:szCs w:val="24"/>
          <w:cs/>
          <w:lang w:bidi="hi-IN"/>
        </w:rPr>
        <w:t>जो किसी भी प्रकार के भार से मुक्त हो तथा वाणिज्यिक उद्देश्य के लिए उपयोग की अनुमति हो।</w:t>
      </w:r>
    </w:p>
    <w:p w:rsidR="00BB58D3" w:rsidRPr="00311E34" w:rsidRDefault="00BB58D3" w:rsidP="00311E34">
      <w:pPr>
        <w:pStyle w:val="ListParagraph"/>
        <w:spacing w:after="0" w:line="240" w:lineRule="auto"/>
        <w:ind w:left="1440"/>
        <w:jc w:val="both"/>
        <w:rPr>
          <w:rFonts w:ascii="Arial" w:hAnsi="Arial" w:cs="Arial"/>
          <w:sz w:val="24"/>
          <w:szCs w:val="24"/>
        </w:rPr>
      </w:pPr>
      <w:r w:rsidRPr="00311E34">
        <w:rPr>
          <w:rFonts w:ascii="Arial" w:hAnsi="Arial" w:cs="Arial"/>
          <w:sz w:val="24"/>
          <w:szCs w:val="24"/>
        </w:rPr>
        <w:lastRenderedPageBreak/>
        <w:t>The offered building should have clear and marketable title free from</w:t>
      </w:r>
      <w:r w:rsidR="00311E34">
        <w:rPr>
          <w:rFonts w:ascii="Arial" w:hAnsi="Arial" w:cs="Arial"/>
          <w:sz w:val="24"/>
          <w:szCs w:val="24"/>
        </w:rPr>
        <w:t xml:space="preserve"> </w:t>
      </w:r>
      <w:r w:rsidRPr="00311E34">
        <w:rPr>
          <w:rFonts w:ascii="Arial" w:hAnsi="Arial" w:cs="Arial"/>
          <w:sz w:val="24"/>
          <w:szCs w:val="24"/>
        </w:rPr>
        <w:t>encumbrance and permission to use for commercial purpose.</w:t>
      </w:r>
    </w:p>
    <w:p w:rsidR="00CF724E" w:rsidRPr="00CF724E" w:rsidRDefault="00CF724E" w:rsidP="00CF724E">
      <w:pPr>
        <w:pStyle w:val="ListParagraph"/>
        <w:numPr>
          <w:ilvl w:val="0"/>
          <w:numId w:val="26"/>
        </w:numPr>
        <w:spacing w:after="0" w:line="240" w:lineRule="auto"/>
        <w:jc w:val="both"/>
        <w:rPr>
          <w:rFonts w:ascii="Arial" w:hAnsi="Arial" w:cs="Arial Unicode MS"/>
          <w:sz w:val="24"/>
          <w:szCs w:val="24"/>
          <w:lang w:bidi="hi-IN"/>
        </w:rPr>
      </w:pPr>
      <w:r w:rsidRPr="00CF724E">
        <w:rPr>
          <w:rFonts w:ascii="Arial" w:hAnsi="Arial" w:cs="Arial Unicode MS"/>
          <w:sz w:val="24"/>
          <w:szCs w:val="24"/>
          <w:cs/>
          <w:lang w:bidi="hi-IN"/>
        </w:rPr>
        <w:t>पट्टा विलेख बैंक के मानक प्रारूप में निष्पादित किया जाएगा।</w:t>
      </w:r>
    </w:p>
    <w:p w:rsidR="00BB58D3" w:rsidRPr="00CF724E" w:rsidRDefault="00BB58D3" w:rsidP="00CF724E">
      <w:pPr>
        <w:pStyle w:val="ListParagraph"/>
        <w:spacing w:after="0" w:line="240" w:lineRule="auto"/>
        <w:ind w:left="1440"/>
        <w:jc w:val="both"/>
        <w:rPr>
          <w:rFonts w:ascii="Arial" w:hAnsi="Arial" w:cs="Arial"/>
          <w:sz w:val="24"/>
          <w:szCs w:val="24"/>
        </w:rPr>
      </w:pPr>
      <w:r w:rsidRPr="00CF724E">
        <w:rPr>
          <w:rFonts w:ascii="Arial" w:hAnsi="Arial" w:cs="Arial"/>
          <w:sz w:val="24"/>
          <w:szCs w:val="24"/>
        </w:rPr>
        <w:t xml:space="preserve">Lease deed shall be executed in Bank’s standard format. </w:t>
      </w:r>
    </w:p>
    <w:p w:rsidR="00CF724E" w:rsidRPr="00CF724E" w:rsidRDefault="00CF724E" w:rsidP="00CF724E">
      <w:pPr>
        <w:pStyle w:val="ListParagraph"/>
        <w:numPr>
          <w:ilvl w:val="0"/>
          <w:numId w:val="26"/>
        </w:numPr>
        <w:spacing w:after="0" w:line="240" w:lineRule="auto"/>
        <w:jc w:val="both"/>
        <w:rPr>
          <w:rFonts w:ascii="Arial" w:hAnsi="Arial" w:cs="Arial Unicode MS"/>
          <w:sz w:val="24"/>
          <w:szCs w:val="24"/>
          <w:lang w:bidi="hi-IN"/>
        </w:rPr>
      </w:pPr>
      <w:r w:rsidRPr="00CF724E">
        <w:rPr>
          <w:rFonts w:ascii="Arial" w:hAnsi="Arial" w:cs="Arial Unicode MS"/>
          <w:sz w:val="24"/>
          <w:szCs w:val="24"/>
          <w:cs/>
          <w:lang w:bidi="hi-IN"/>
        </w:rPr>
        <w:t>संपत्ति कर</w:t>
      </w:r>
      <w:r w:rsidRPr="00CF724E">
        <w:rPr>
          <w:rFonts w:ascii="Arial" w:hAnsi="Arial" w:cs="Arial"/>
          <w:sz w:val="24"/>
          <w:szCs w:val="24"/>
        </w:rPr>
        <w:t xml:space="preserve">, </w:t>
      </w:r>
      <w:r w:rsidRPr="00CF724E">
        <w:rPr>
          <w:rFonts w:ascii="Arial" w:hAnsi="Arial" w:cs="Arial Unicode MS"/>
          <w:sz w:val="24"/>
          <w:szCs w:val="24"/>
          <w:cs/>
          <w:lang w:bidi="hi-IN"/>
        </w:rPr>
        <w:t>सोसायटी शुल्क</w:t>
      </w:r>
      <w:r w:rsidRPr="00CF724E">
        <w:rPr>
          <w:rFonts w:ascii="Arial" w:hAnsi="Arial" w:cs="Arial"/>
          <w:sz w:val="24"/>
          <w:szCs w:val="24"/>
        </w:rPr>
        <w:t xml:space="preserve">, </w:t>
      </w:r>
      <w:r w:rsidRPr="00CF724E">
        <w:rPr>
          <w:rFonts w:ascii="Arial" w:hAnsi="Arial" w:cs="Arial Unicode MS"/>
          <w:sz w:val="24"/>
          <w:szCs w:val="24"/>
          <w:cs/>
          <w:lang w:bidi="hi-IN"/>
        </w:rPr>
        <w:t>रखरखाव शुल्क</w:t>
      </w:r>
      <w:r w:rsidRPr="00CF724E">
        <w:rPr>
          <w:rFonts w:ascii="Arial" w:hAnsi="Arial" w:cs="Arial"/>
          <w:sz w:val="24"/>
          <w:szCs w:val="24"/>
        </w:rPr>
        <w:t xml:space="preserve">, </w:t>
      </w:r>
      <w:r w:rsidRPr="00CF724E">
        <w:rPr>
          <w:rFonts w:ascii="Arial" w:hAnsi="Arial" w:cs="Arial Unicode MS"/>
          <w:sz w:val="24"/>
          <w:szCs w:val="24"/>
          <w:cs/>
          <w:lang w:bidi="hi-IN"/>
        </w:rPr>
        <w:t xml:space="preserve">जल शुल्क आदि का भुगतान केवल मकान मालिक द्वारा किया जाएगा </w:t>
      </w:r>
    </w:p>
    <w:p w:rsidR="00BB58D3" w:rsidRPr="00CF724E" w:rsidRDefault="00BB58D3" w:rsidP="00CF724E">
      <w:pPr>
        <w:pStyle w:val="ListParagraph"/>
        <w:spacing w:after="0" w:line="240" w:lineRule="auto"/>
        <w:ind w:left="1440"/>
        <w:jc w:val="both"/>
        <w:rPr>
          <w:rFonts w:ascii="Arial" w:hAnsi="Arial" w:cs="Arial"/>
          <w:sz w:val="24"/>
          <w:szCs w:val="24"/>
        </w:rPr>
      </w:pPr>
      <w:r w:rsidRPr="00CF724E">
        <w:rPr>
          <w:rFonts w:ascii="Arial" w:hAnsi="Arial" w:cs="Arial"/>
          <w:sz w:val="24"/>
          <w:szCs w:val="24"/>
        </w:rPr>
        <w:t>Property tax, Society Charges, Maintenance charges, water charges etc</w:t>
      </w:r>
      <w:r w:rsidR="00131B8A">
        <w:rPr>
          <w:rFonts w:ascii="Arial" w:hAnsi="Arial" w:cs="Arial"/>
          <w:sz w:val="24"/>
          <w:szCs w:val="24"/>
        </w:rPr>
        <w:t>.,</w:t>
      </w:r>
      <w:r w:rsidRPr="00CF724E">
        <w:rPr>
          <w:rFonts w:ascii="Arial" w:hAnsi="Arial" w:cs="Arial"/>
          <w:sz w:val="24"/>
          <w:szCs w:val="24"/>
        </w:rPr>
        <w:t xml:space="preserve"> shall be paid by the landlord only.</w:t>
      </w:r>
    </w:p>
    <w:p w:rsidR="00CF724E" w:rsidRPr="00CF724E" w:rsidRDefault="00CF724E" w:rsidP="00CF724E">
      <w:pPr>
        <w:pStyle w:val="ListParagraph"/>
        <w:numPr>
          <w:ilvl w:val="0"/>
          <w:numId w:val="26"/>
        </w:numPr>
        <w:spacing w:after="0" w:line="240" w:lineRule="auto"/>
        <w:jc w:val="both"/>
        <w:rPr>
          <w:rFonts w:ascii="Arial" w:hAnsi="Arial" w:cs="Arial Unicode MS"/>
          <w:sz w:val="24"/>
          <w:szCs w:val="24"/>
          <w:lang w:bidi="hi-IN"/>
        </w:rPr>
      </w:pPr>
      <w:r w:rsidRPr="00CF724E">
        <w:rPr>
          <w:rFonts w:ascii="Arial" w:hAnsi="Arial" w:cs="Arial Unicode MS"/>
          <w:sz w:val="24"/>
          <w:szCs w:val="24"/>
          <w:cs/>
          <w:lang w:bidi="hi-IN"/>
        </w:rPr>
        <w:t>जीएसटी का भुगतान बैंक द्वारा किया जाएगा।</w:t>
      </w:r>
    </w:p>
    <w:p w:rsidR="00BB58D3" w:rsidRPr="00CF724E" w:rsidRDefault="00BB58D3" w:rsidP="00CF724E">
      <w:pPr>
        <w:pStyle w:val="ListParagraph"/>
        <w:spacing w:after="0" w:line="240" w:lineRule="auto"/>
        <w:ind w:left="1440"/>
        <w:jc w:val="both"/>
        <w:rPr>
          <w:rFonts w:ascii="Arial" w:hAnsi="Arial" w:cs="Arial"/>
          <w:sz w:val="24"/>
          <w:szCs w:val="24"/>
        </w:rPr>
      </w:pPr>
      <w:r w:rsidRPr="00CF724E">
        <w:rPr>
          <w:rFonts w:ascii="Arial" w:hAnsi="Arial" w:cs="Arial"/>
          <w:sz w:val="24"/>
          <w:szCs w:val="24"/>
        </w:rPr>
        <w:t>GST will be paid by the Bank.</w:t>
      </w:r>
    </w:p>
    <w:p w:rsidR="00CF724E" w:rsidRPr="00CF724E" w:rsidRDefault="00CF724E" w:rsidP="00CF724E">
      <w:pPr>
        <w:pStyle w:val="ListParagraph"/>
        <w:numPr>
          <w:ilvl w:val="0"/>
          <w:numId w:val="26"/>
        </w:numPr>
        <w:spacing w:after="0" w:line="240" w:lineRule="auto"/>
        <w:jc w:val="both"/>
        <w:rPr>
          <w:rFonts w:ascii="Arial" w:hAnsi="Arial" w:cs="Arial Unicode MS"/>
          <w:sz w:val="24"/>
          <w:szCs w:val="24"/>
          <w:lang w:bidi="hi-IN"/>
        </w:rPr>
      </w:pPr>
      <w:r w:rsidRPr="00CF724E">
        <w:rPr>
          <w:rFonts w:ascii="Arial" w:hAnsi="Arial" w:cs="Arial Unicode MS"/>
          <w:sz w:val="24"/>
          <w:szCs w:val="24"/>
          <w:cs/>
          <w:lang w:bidi="hi-IN"/>
        </w:rPr>
        <w:t>बिजली बिल का भुगतान बैंक द्वारा किया जाएगा।</w:t>
      </w:r>
    </w:p>
    <w:p w:rsidR="006B00AA" w:rsidRPr="00CF724E" w:rsidRDefault="00BB58D3" w:rsidP="00CF724E">
      <w:pPr>
        <w:pStyle w:val="ListParagraph"/>
        <w:spacing w:after="0" w:line="240" w:lineRule="auto"/>
        <w:ind w:left="1440"/>
        <w:jc w:val="both"/>
        <w:rPr>
          <w:rFonts w:ascii="Arial" w:hAnsi="Arial" w:cs="Arial"/>
          <w:sz w:val="24"/>
          <w:szCs w:val="24"/>
        </w:rPr>
      </w:pPr>
      <w:r w:rsidRPr="00CF724E">
        <w:rPr>
          <w:rFonts w:ascii="Arial" w:hAnsi="Arial" w:cs="Arial"/>
          <w:sz w:val="24"/>
          <w:szCs w:val="24"/>
        </w:rPr>
        <w:t xml:space="preserve">Electricity Bill will be paid by the Bank. </w:t>
      </w:r>
    </w:p>
    <w:p w:rsidR="006B00AA" w:rsidRDefault="006B00AA" w:rsidP="006B00AA">
      <w:pPr>
        <w:spacing w:after="0" w:line="240" w:lineRule="auto"/>
        <w:jc w:val="both"/>
        <w:rPr>
          <w:rFonts w:ascii="Arial" w:hAnsi="Arial" w:cs="Arial"/>
          <w:sz w:val="24"/>
          <w:szCs w:val="24"/>
        </w:rPr>
      </w:pPr>
    </w:p>
    <w:p w:rsidR="00A103DF" w:rsidRPr="00A103DF" w:rsidRDefault="00A103DF" w:rsidP="00A103DF">
      <w:pPr>
        <w:pStyle w:val="ListParagraph"/>
        <w:numPr>
          <w:ilvl w:val="0"/>
          <w:numId w:val="24"/>
        </w:numPr>
        <w:spacing w:after="0" w:line="240" w:lineRule="auto"/>
        <w:jc w:val="both"/>
        <w:rPr>
          <w:rFonts w:ascii="Arial" w:hAnsi="Arial" w:cs="Arial Unicode MS"/>
          <w:sz w:val="24"/>
          <w:szCs w:val="24"/>
          <w:lang w:bidi="hi-IN"/>
        </w:rPr>
      </w:pPr>
      <w:r w:rsidRPr="00A103DF">
        <w:rPr>
          <w:rFonts w:ascii="Arial" w:hAnsi="Arial" w:cs="Arial Unicode MS"/>
          <w:sz w:val="24"/>
          <w:szCs w:val="24"/>
          <w:cs/>
          <w:lang w:bidi="hi-IN"/>
        </w:rPr>
        <w:t xml:space="preserve">परिसर के स्वामित्व विलेख और मानचित्र लेआउट की प्रतिलिपि संलग्न की जानी चाहिए </w:t>
      </w:r>
    </w:p>
    <w:p w:rsidR="00BB58D3" w:rsidRPr="00A103DF" w:rsidRDefault="00BB58D3" w:rsidP="00A103DF">
      <w:pPr>
        <w:pStyle w:val="ListParagraph"/>
        <w:spacing w:after="0" w:line="240" w:lineRule="auto"/>
        <w:jc w:val="both"/>
        <w:rPr>
          <w:rFonts w:ascii="Arial" w:hAnsi="Arial" w:cs="Arial"/>
          <w:sz w:val="24"/>
          <w:szCs w:val="24"/>
        </w:rPr>
      </w:pPr>
      <w:r w:rsidRPr="00A103DF">
        <w:rPr>
          <w:rFonts w:ascii="Arial" w:hAnsi="Arial" w:cs="Arial"/>
          <w:sz w:val="24"/>
          <w:szCs w:val="24"/>
        </w:rPr>
        <w:t xml:space="preserve">Copy of title deeds and Map layout of premises to be enclosed </w:t>
      </w:r>
    </w:p>
    <w:p w:rsidR="006B00AA" w:rsidRDefault="006B00AA" w:rsidP="006B00AA">
      <w:pPr>
        <w:spacing w:after="0" w:line="240" w:lineRule="auto"/>
        <w:jc w:val="both"/>
        <w:rPr>
          <w:rFonts w:ascii="Arial" w:hAnsi="Arial" w:cs="Arial"/>
          <w:sz w:val="24"/>
          <w:szCs w:val="24"/>
        </w:rPr>
      </w:pPr>
    </w:p>
    <w:p w:rsidR="00A103DF" w:rsidRDefault="00A103DF" w:rsidP="00A103DF">
      <w:pPr>
        <w:pStyle w:val="ListParagraph"/>
        <w:numPr>
          <w:ilvl w:val="0"/>
          <w:numId w:val="24"/>
        </w:numPr>
        <w:spacing w:after="0" w:line="240" w:lineRule="auto"/>
        <w:jc w:val="both"/>
        <w:rPr>
          <w:rFonts w:ascii="Arial" w:hAnsi="Arial" w:cs="Arial Unicode MS"/>
          <w:sz w:val="24"/>
          <w:szCs w:val="24"/>
          <w:lang w:bidi="hi-IN"/>
        </w:rPr>
      </w:pPr>
      <w:r w:rsidRPr="00A103DF">
        <w:rPr>
          <w:rFonts w:ascii="Arial" w:hAnsi="Arial" w:cs="Arial Unicode MS"/>
          <w:sz w:val="24"/>
          <w:szCs w:val="24"/>
          <w:cs/>
          <w:lang w:bidi="hi-IN"/>
        </w:rPr>
        <w:t xml:space="preserve">प्रस्ताव को दो लिफाफों में प्रस्तुत किया जाना चाहिए - स्वामित्व के कागजात/स्थानीय प्राधिकरण द्वारा योजना की स्वीकृति/नवीनतम कर भुगतान रसीद और स्वामित्व साबित करने वाले किसी भी प्रासंगिक कागजात के साथ पूरी की गई </w:t>
      </w:r>
      <w:r w:rsidRPr="00A103DF">
        <w:rPr>
          <w:rFonts w:ascii="Arial" w:hAnsi="Arial" w:cs="Arial"/>
          <w:sz w:val="24"/>
          <w:szCs w:val="24"/>
        </w:rPr>
        <w:t>'</w:t>
      </w:r>
      <w:r w:rsidRPr="00A103DF">
        <w:rPr>
          <w:rFonts w:ascii="Arial" w:hAnsi="Arial" w:cs="Arial Unicode MS"/>
          <w:sz w:val="24"/>
          <w:szCs w:val="24"/>
          <w:cs/>
          <w:lang w:bidi="hi-IN"/>
        </w:rPr>
        <w:t>तकनीकी बोली</w:t>
      </w:r>
      <w:r w:rsidRPr="00A103DF">
        <w:rPr>
          <w:rFonts w:ascii="Arial" w:hAnsi="Arial" w:cs="Arial"/>
          <w:sz w:val="24"/>
          <w:szCs w:val="24"/>
        </w:rPr>
        <w:t xml:space="preserve">' </w:t>
      </w:r>
      <w:r w:rsidRPr="00A103DF">
        <w:rPr>
          <w:rFonts w:ascii="Arial" w:hAnsi="Arial" w:cs="Arial Unicode MS"/>
          <w:sz w:val="24"/>
          <w:szCs w:val="24"/>
          <w:cs/>
          <w:lang w:bidi="hi-IN"/>
        </w:rPr>
        <w:t xml:space="preserve">को एक लिफाफे में रखा जाना चाहिए और लिफाफे पर </w:t>
      </w:r>
      <w:r w:rsidRPr="00A103DF">
        <w:rPr>
          <w:rFonts w:ascii="Arial" w:hAnsi="Arial" w:cs="Arial"/>
          <w:sz w:val="24"/>
          <w:szCs w:val="24"/>
        </w:rPr>
        <w:t>'</w:t>
      </w:r>
      <w:r w:rsidRPr="00A103DF">
        <w:rPr>
          <w:rFonts w:ascii="Arial" w:hAnsi="Arial" w:cs="Arial Unicode MS"/>
          <w:sz w:val="24"/>
          <w:szCs w:val="24"/>
          <w:cs/>
          <w:lang w:bidi="hi-IN"/>
        </w:rPr>
        <w:t>कोकापेट शाखा के लिए परिसर के लिए तकनीकी बोली</w:t>
      </w:r>
      <w:r w:rsidRPr="00A103DF">
        <w:rPr>
          <w:rFonts w:ascii="Arial" w:hAnsi="Arial" w:cs="Arial"/>
          <w:sz w:val="24"/>
          <w:szCs w:val="24"/>
        </w:rPr>
        <w:t xml:space="preserve">' </w:t>
      </w:r>
      <w:r w:rsidRPr="00A103DF">
        <w:rPr>
          <w:rFonts w:ascii="Arial" w:hAnsi="Arial" w:cs="Arial Unicode MS"/>
          <w:sz w:val="24"/>
          <w:szCs w:val="24"/>
          <w:cs/>
          <w:lang w:bidi="hi-IN"/>
        </w:rPr>
        <w:t>जैसा भी मामला हो</w:t>
      </w:r>
      <w:r w:rsidRPr="00A103DF">
        <w:rPr>
          <w:rFonts w:ascii="Arial" w:hAnsi="Arial" w:cs="Arial"/>
          <w:sz w:val="24"/>
          <w:szCs w:val="24"/>
        </w:rPr>
        <w:t xml:space="preserve">, </w:t>
      </w:r>
      <w:r w:rsidRPr="00A103DF">
        <w:rPr>
          <w:rFonts w:ascii="Arial" w:hAnsi="Arial" w:cs="Arial Unicode MS"/>
          <w:sz w:val="24"/>
          <w:szCs w:val="24"/>
          <w:cs/>
          <w:lang w:bidi="hi-IN"/>
        </w:rPr>
        <w:t>लिखना चाहिए। इसी तरह</w:t>
      </w:r>
      <w:r w:rsidRPr="00A103DF">
        <w:rPr>
          <w:rFonts w:ascii="Arial" w:hAnsi="Arial" w:cs="Arial"/>
          <w:sz w:val="24"/>
          <w:szCs w:val="24"/>
        </w:rPr>
        <w:t xml:space="preserve">, </w:t>
      </w:r>
      <w:r w:rsidRPr="00A103DF">
        <w:rPr>
          <w:rFonts w:ascii="Arial" w:hAnsi="Arial" w:cs="Arial Unicode MS"/>
          <w:sz w:val="24"/>
          <w:szCs w:val="24"/>
          <w:cs/>
          <w:lang w:bidi="hi-IN"/>
        </w:rPr>
        <w:t>वित्तीय बोली को प्रासंगिक विवरणों के साथ पूरा किया जाना चाहिए और दूसरे लिफाफे में रखा जाना चाहिए</w:t>
      </w:r>
      <w:r w:rsidRPr="00A103DF">
        <w:rPr>
          <w:rFonts w:ascii="Arial" w:hAnsi="Arial" w:cs="Arial"/>
          <w:sz w:val="24"/>
          <w:szCs w:val="24"/>
        </w:rPr>
        <w:t xml:space="preserve">, </w:t>
      </w:r>
      <w:r w:rsidRPr="00A103DF">
        <w:rPr>
          <w:rFonts w:ascii="Arial" w:hAnsi="Arial" w:cs="Arial Unicode MS"/>
          <w:sz w:val="24"/>
          <w:szCs w:val="24"/>
          <w:cs/>
          <w:lang w:bidi="hi-IN"/>
        </w:rPr>
        <w:t xml:space="preserve">जिस पर </w:t>
      </w:r>
      <w:r w:rsidRPr="00A103DF">
        <w:rPr>
          <w:rFonts w:ascii="Arial" w:hAnsi="Arial" w:cs="Arial"/>
          <w:sz w:val="24"/>
          <w:szCs w:val="24"/>
        </w:rPr>
        <w:t>'</w:t>
      </w:r>
      <w:r w:rsidRPr="00A103DF">
        <w:rPr>
          <w:rFonts w:ascii="Arial" w:hAnsi="Arial" w:cs="Arial Unicode MS"/>
          <w:sz w:val="24"/>
          <w:szCs w:val="24"/>
          <w:cs/>
          <w:lang w:bidi="hi-IN"/>
        </w:rPr>
        <w:t>नए बैंक ऑफ इंडिया</w:t>
      </w:r>
      <w:r w:rsidRPr="00A103DF">
        <w:rPr>
          <w:rFonts w:ascii="Arial" w:hAnsi="Arial" w:cs="Arial"/>
          <w:sz w:val="24"/>
          <w:szCs w:val="24"/>
        </w:rPr>
        <w:t xml:space="preserve">, </w:t>
      </w:r>
      <w:r w:rsidRPr="00A103DF">
        <w:rPr>
          <w:rFonts w:ascii="Arial" w:hAnsi="Arial" w:cs="Arial Unicode MS"/>
          <w:sz w:val="24"/>
          <w:szCs w:val="24"/>
          <w:cs/>
          <w:lang w:bidi="hi-IN"/>
        </w:rPr>
        <w:t>कोकापेट शाखा के लिए परिसर के लिए वित्तीय बोली</w:t>
      </w:r>
      <w:r w:rsidRPr="00A103DF">
        <w:rPr>
          <w:rFonts w:ascii="Arial" w:hAnsi="Arial" w:cs="Arial"/>
          <w:sz w:val="24"/>
          <w:szCs w:val="24"/>
        </w:rPr>
        <w:t xml:space="preserve">' </w:t>
      </w:r>
      <w:r w:rsidRPr="00A103DF">
        <w:rPr>
          <w:rFonts w:ascii="Arial" w:hAnsi="Arial" w:cs="Arial Unicode MS"/>
          <w:sz w:val="24"/>
          <w:szCs w:val="24"/>
          <w:cs/>
          <w:lang w:bidi="hi-IN"/>
        </w:rPr>
        <w:t>लिखा होना चाहिए। दोनों लिफाफों को दूसरे लिफाफे में रखा जाना चाहिए</w:t>
      </w:r>
      <w:r w:rsidRPr="00A103DF">
        <w:rPr>
          <w:rFonts w:ascii="Arial" w:hAnsi="Arial" w:cs="Arial"/>
          <w:sz w:val="24"/>
          <w:szCs w:val="24"/>
        </w:rPr>
        <w:t xml:space="preserve">, </w:t>
      </w:r>
      <w:r w:rsidRPr="00A103DF">
        <w:rPr>
          <w:rFonts w:ascii="Arial" w:hAnsi="Arial" w:cs="Arial Unicode MS"/>
          <w:sz w:val="24"/>
          <w:szCs w:val="24"/>
          <w:cs/>
          <w:lang w:bidi="hi-IN"/>
        </w:rPr>
        <w:t xml:space="preserve">जिस पर </w:t>
      </w:r>
      <w:r w:rsidRPr="00A103DF">
        <w:rPr>
          <w:rFonts w:ascii="Arial" w:hAnsi="Arial" w:cs="Arial"/>
          <w:sz w:val="24"/>
          <w:szCs w:val="24"/>
        </w:rPr>
        <w:t>'</w:t>
      </w:r>
      <w:r w:rsidRPr="00A103DF">
        <w:rPr>
          <w:rFonts w:ascii="Arial" w:hAnsi="Arial" w:cs="Arial Unicode MS"/>
          <w:sz w:val="24"/>
          <w:szCs w:val="24"/>
          <w:cs/>
          <w:lang w:bidi="hi-IN"/>
        </w:rPr>
        <w:t>कोकापेट शाखा के लिए परिसर के लिए प्रस्ताव जैसा भी मामला हो</w:t>
      </w:r>
      <w:r w:rsidRPr="00A103DF">
        <w:rPr>
          <w:rFonts w:ascii="Arial" w:hAnsi="Arial" w:cs="Arial"/>
          <w:sz w:val="24"/>
          <w:szCs w:val="24"/>
        </w:rPr>
        <w:t xml:space="preserve">' </w:t>
      </w:r>
      <w:r w:rsidRPr="00A103DF">
        <w:rPr>
          <w:rFonts w:ascii="Arial" w:hAnsi="Arial" w:cs="Arial Unicode MS"/>
          <w:sz w:val="24"/>
          <w:szCs w:val="24"/>
          <w:cs/>
          <w:lang w:bidi="hi-IN"/>
        </w:rPr>
        <w:t>लिखा होना चाहिए और डाक से हमारे पते पर भेजा जाना चाहिए या बैंक ऑफ इंडिया</w:t>
      </w:r>
      <w:r w:rsidRPr="00A103DF">
        <w:rPr>
          <w:rFonts w:ascii="Arial" w:hAnsi="Arial" w:cs="Arial"/>
          <w:sz w:val="24"/>
          <w:szCs w:val="24"/>
        </w:rPr>
        <w:t xml:space="preserve">, </w:t>
      </w:r>
      <w:r w:rsidRPr="00A103DF">
        <w:rPr>
          <w:rFonts w:ascii="Arial" w:hAnsi="Arial" w:cs="Arial Unicode MS"/>
          <w:sz w:val="24"/>
          <w:szCs w:val="24"/>
          <w:cs/>
          <w:lang w:bidi="hi-IN"/>
        </w:rPr>
        <w:t>बीओआई बिल्डिंग</w:t>
      </w:r>
      <w:r w:rsidRPr="00A103DF">
        <w:rPr>
          <w:rFonts w:ascii="Arial" w:hAnsi="Arial" w:cs="Arial"/>
          <w:sz w:val="24"/>
          <w:szCs w:val="24"/>
        </w:rPr>
        <w:t xml:space="preserve">, 10-1-1199/2, </w:t>
      </w:r>
      <w:r w:rsidRPr="00A103DF">
        <w:rPr>
          <w:rFonts w:ascii="Arial" w:hAnsi="Arial" w:cs="Arial Unicode MS"/>
          <w:sz w:val="24"/>
          <w:szCs w:val="24"/>
          <w:cs/>
          <w:lang w:bidi="hi-IN"/>
        </w:rPr>
        <w:t>पीटीआई बिल्डिंग</w:t>
      </w:r>
      <w:r w:rsidRPr="00A103DF">
        <w:rPr>
          <w:rFonts w:ascii="Arial" w:hAnsi="Arial" w:cs="Arial"/>
          <w:sz w:val="24"/>
          <w:szCs w:val="24"/>
        </w:rPr>
        <w:t xml:space="preserve">, </w:t>
      </w:r>
      <w:r w:rsidRPr="00A103DF">
        <w:rPr>
          <w:rFonts w:ascii="Arial" w:hAnsi="Arial" w:cs="Arial Unicode MS"/>
          <w:sz w:val="24"/>
          <w:szCs w:val="24"/>
          <w:cs/>
          <w:lang w:bidi="hi-IN"/>
        </w:rPr>
        <w:t>दूसरी मंजिल</w:t>
      </w:r>
      <w:r w:rsidRPr="00A103DF">
        <w:rPr>
          <w:rFonts w:ascii="Arial" w:hAnsi="Arial" w:cs="Arial"/>
          <w:sz w:val="24"/>
          <w:szCs w:val="24"/>
        </w:rPr>
        <w:t xml:space="preserve">, </w:t>
      </w:r>
      <w:r w:rsidRPr="00A103DF">
        <w:rPr>
          <w:rFonts w:ascii="Arial" w:hAnsi="Arial" w:cs="Arial Unicode MS"/>
          <w:sz w:val="24"/>
          <w:szCs w:val="24"/>
          <w:cs/>
          <w:lang w:bidi="hi-IN"/>
        </w:rPr>
        <w:t>एसी गार्ड्स</w:t>
      </w:r>
      <w:r w:rsidRPr="00A103DF">
        <w:rPr>
          <w:rFonts w:ascii="Arial" w:hAnsi="Arial" w:cs="Arial"/>
          <w:sz w:val="24"/>
          <w:szCs w:val="24"/>
        </w:rPr>
        <w:t xml:space="preserve">, </w:t>
      </w:r>
      <w:r w:rsidRPr="00A103DF">
        <w:rPr>
          <w:rFonts w:ascii="Arial" w:hAnsi="Arial" w:cs="Arial Unicode MS"/>
          <w:sz w:val="24"/>
          <w:szCs w:val="24"/>
          <w:cs/>
          <w:lang w:bidi="hi-IN"/>
        </w:rPr>
        <w:t>हैदराबाद-</w:t>
      </w:r>
      <w:r w:rsidRPr="00A103DF">
        <w:rPr>
          <w:rFonts w:ascii="Arial" w:hAnsi="Arial" w:cs="Arial"/>
          <w:sz w:val="24"/>
          <w:szCs w:val="24"/>
        </w:rPr>
        <w:t xml:space="preserve">500004 </w:t>
      </w:r>
      <w:r w:rsidRPr="00A103DF">
        <w:rPr>
          <w:rFonts w:ascii="Arial" w:hAnsi="Arial" w:cs="Arial Unicode MS"/>
          <w:sz w:val="24"/>
          <w:szCs w:val="24"/>
          <w:cs/>
          <w:lang w:bidi="hi-IN"/>
        </w:rPr>
        <w:t xml:space="preserve">में हमारे टेंडर बॉक्स में डाला जाना चाहिए। तकनीकी बोली के साथ </w:t>
      </w:r>
      <w:r w:rsidRPr="00A103DF">
        <w:rPr>
          <w:rFonts w:ascii="Arial" w:hAnsi="Arial" w:cs="Arial"/>
          <w:sz w:val="24"/>
          <w:szCs w:val="24"/>
        </w:rPr>
        <w:t xml:space="preserve">1,000/- </w:t>
      </w:r>
      <w:r w:rsidRPr="00A103DF">
        <w:rPr>
          <w:rFonts w:ascii="Arial" w:hAnsi="Arial" w:cs="Arial Unicode MS"/>
          <w:sz w:val="24"/>
          <w:szCs w:val="24"/>
          <w:cs/>
          <w:lang w:bidi="hi-IN"/>
        </w:rPr>
        <w:t>रुपये का डिमांड ड्राफ्ट रखा जाना चाहिए।</w:t>
      </w:r>
    </w:p>
    <w:p w:rsidR="00131B8A" w:rsidRDefault="00131B8A" w:rsidP="00131B8A">
      <w:pPr>
        <w:pStyle w:val="ListParagraph"/>
        <w:spacing w:after="0" w:line="240" w:lineRule="auto"/>
        <w:jc w:val="both"/>
        <w:rPr>
          <w:rFonts w:ascii="Arial" w:hAnsi="Arial" w:cs="Arial Unicode MS"/>
          <w:sz w:val="24"/>
          <w:szCs w:val="24"/>
          <w:lang w:bidi="hi-IN"/>
        </w:rPr>
      </w:pPr>
    </w:p>
    <w:p w:rsidR="00200E52" w:rsidRPr="00131B8A" w:rsidRDefault="00AB1B81" w:rsidP="00131B8A">
      <w:pPr>
        <w:pStyle w:val="ListParagraph"/>
        <w:numPr>
          <w:ilvl w:val="0"/>
          <w:numId w:val="24"/>
        </w:numPr>
        <w:spacing w:after="0" w:line="480" w:lineRule="auto"/>
        <w:jc w:val="both"/>
        <w:rPr>
          <w:rFonts w:ascii="Arial" w:hAnsi="Arial" w:cs="Arial"/>
          <w:b/>
          <w:sz w:val="24"/>
          <w:szCs w:val="24"/>
          <w:lang w:val="en-US"/>
        </w:rPr>
      </w:pPr>
      <w:r w:rsidRPr="00131B8A">
        <w:rPr>
          <w:rFonts w:ascii="Arial" w:hAnsi="Arial" w:cs="Arial"/>
          <w:sz w:val="24"/>
          <w:szCs w:val="24"/>
          <w:lang w:val="en-US"/>
        </w:rPr>
        <w:t xml:space="preserve">The offer to be submitted in two cover system-completed `Technical bid` along with ownership papers /approval of plan by local authority/latest tax paid receipt and any relevant papers proving ownership be kept in one cover super scribing the cover with </w:t>
      </w:r>
      <w:r w:rsidR="007109EF" w:rsidRPr="00131B8A">
        <w:rPr>
          <w:rFonts w:ascii="Arial" w:hAnsi="Arial" w:cs="Arial"/>
          <w:b/>
          <w:sz w:val="24"/>
          <w:szCs w:val="24"/>
          <w:u w:val="single"/>
          <w:lang w:val="en-US"/>
        </w:rPr>
        <w:t>‘</w:t>
      </w:r>
      <w:r w:rsidR="00BC5836" w:rsidRPr="00131B8A">
        <w:rPr>
          <w:rFonts w:ascii="Arial" w:hAnsi="Arial" w:cs="Arial"/>
          <w:b/>
          <w:sz w:val="24"/>
          <w:szCs w:val="24"/>
          <w:u w:val="single"/>
          <w:lang w:val="en-US"/>
        </w:rPr>
        <w:t>T</w:t>
      </w:r>
      <w:r w:rsidRPr="00131B8A">
        <w:rPr>
          <w:rFonts w:ascii="Arial" w:hAnsi="Arial" w:cs="Arial"/>
          <w:b/>
          <w:sz w:val="24"/>
          <w:szCs w:val="24"/>
          <w:u w:val="single"/>
          <w:lang w:val="en-US"/>
        </w:rPr>
        <w:t>echnical bid for</w:t>
      </w:r>
      <w:r w:rsidR="00906AC3" w:rsidRPr="00131B8A">
        <w:rPr>
          <w:rFonts w:ascii="Arial" w:hAnsi="Arial" w:cs="Arial"/>
          <w:b/>
          <w:sz w:val="24"/>
          <w:szCs w:val="24"/>
          <w:u w:val="single"/>
          <w:lang w:val="en-US"/>
        </w:rPr>
        <w:t xml:space="preserve"> premises for </w:t>
      </w:r>
      <w:r w:rsidR="0038726E" w:rsidRPr="00131B8A">
        <w:rPr>
          <w:rFonts w:ascii="Arial" w:hAnsi="Arial" w:cs="Arial"/>
          <w:b/>
          <w:sz w:val="24"/>
          <w:szCs w:val="24"/>
          <w:u w:val="single"/>
          <w:lang w:val="en-US"/>
        </w:rPr>
        <w:t>Kokapet</w:t>
      </w:r>
      <w:r w:rsidR="00906AC3" w:rsidRPr="00131B8A">
        <w:rPr>
          <w:rFonts w:ascii="Arial" w:hAnsi="Arial" w:cs="Arial"/>
          <w:b/>
          <w:sz w:val="24"/>
          <w:szCs w:val="24"/>
          <w:u w:val="single"/>
          <w:lang w:val="en-US"/>
        </w:rPr>
        <w:t xml:space="preserve"> Branch</w:t>
      </w:r>
      <w:r w:rsidR="007109EF" w:rsidRPr="00131B8A">
        <w:rPr>
          <w:rFonts w:ascii="Arial" w:hAnsi="Arial" w:cs="Arial"/>
          <w:b/>
          <w:sz w:val="24"/>
          <w:szCs w:val="24"/>
          <w:u w:val="single"/>
          <w:lang w:val="en-US"/>
        </w:rPr>
        <w:t>’</w:t>
      </w:r>
      <w:r w:rsidR="008634DF" w:rsidRPr="00131B8A">
        <w:rPr>
          <w:rFonts w:ascii="Arial" w:hAnsi="Arial" w:cs="Arial"/>
          <w:b/>
          <w:sz w:val="24"/>
          <w:szCs w:val="24"/>
          <w:u w:val="single"/>
          <w:lang w:val="en-US"/>
        </w:rPr>
        <w:t xml:space="preserve"> </w:t>
      </w:r>
      <w:r w:rsidRPr="00131B8A">
        <w:rPr>
          <w:rFonts w:ascii="Arial" w:hAnsi="Arial" w:cs="Arial"/>
          <w:sz w:val="24"/>
          <w:szCs w:val="24"/>
          <w:lang w:val="en-US"/>
        </w:rPr>
        <w:t xml:space="preserve">as the case be. </w:t>
      </w:r>
      <w:r w:rsidR="00AF3D33" w:rsidRPr="00131B8A">
        <w:rPr>
          <w:rFonts w:ascii="Arial" w:hAnsi="Arial" w:cs="Arial"/>
          <w:sz w:val="24"/>
          <w:szCs w:val="24"/>
          <w:lang w:val="en-US"/>
        </w:rPr>
        <w:t>Similarly,</w:t>
      </w:r>
      <w:r w:rsidRPr="00131B8A">
        <w:rPr>
          <w:rFonts w:ascii="Arial" w:hAnsi="Arial" w:cs="Arial"/>
          <w:sz w:val="24"/>
          <w:szCs w:val="24"/>
          <w:lang w:val="en-US"/>
        </w:rPr>
        <w:t xml:space="preserve"> Financial bid be completed with relevant particulars and put in another cover duly </w:t>
      </w:r>
      <w:r w:rsidR="00131B8A" w:rsidRPr="00131B8A">
        <w:rPr>
          <w:rFonts w:ascii="Arial" w:hAnsi="Arial" w:cs="Arial"/>
          <w:sz w:val="24"/>
          <w:szCs w:val="24"/>
          <w:lang w:val="en-US"/>
        </w:rPr>
        <w:t>super scribed</w:t>
      </w:r>
      <w:r w:rsidRPr="00131B8A">
        <w:rPr>
          <w:rFonts w:ascii="Arial" w:hAnsi="Arial" w:cs="Arial"/>
          <w:sz w:val="24"/>
          <w:szCs w:val="24"/>
          <w:lang w:val="en-US"/>
        </w:rPr>
        <w:t xml:space="preserve">- </w:t>
      </w:r>
      <w:r w:rsidR="007109EF" w:rsidRPr="00131B8A">
        <w:rPr>
          <w:rFonts w:ascii="Arial" w:hAnsi="Arial" w:cs="Arial"/>
          <w:sz w:val="24"/>
          <w:szCs w:val="24"/>
          <w:u w:val="single"/>
          <w:lang w:val="en-US"/>
        </w:rPr>
        <w:t>‘</w:t>
      </w:r>
      <w:r w:rsidRPr="00131B8A">
        <w:rPr>
          <w:rFonts w:ascii="Arial" w:hAnsi="Arial" w:cs="Arial"/>
          <w:b/>
          <w:sz w:val="24"/>
          <w:szCs w:val="24"/>
          <w:u w:val="single"/>
          <w:lang w:val="en-US"/>
        </w:rPr>
        <w:t xml:space="preserve">Financial bid for </w:t>
      </w:r>
      <w:r w:rsidR="00906AC3" w:rsidRPr="00131B8A">
        <w:rPr>
          <w:rFonts w:ascii="Arial" w:hAnsi="Arial" w:cs="Arial"/>
          <w:b/>
          <w:sz w:val="24"/>
          <w:szCs w:val="24"/>
          <w:u w:val="single"/>
          <w:lang w:val="en-US"/>
        </w:rPr>
        <w:t>P</w:t>
      </w:r>
      <w:r w:rsidRPr="00131B8A">
        <w:rPr>
          <w:rFonts w:ascii="Arial" w:hAnsi="Arial" w:cs="Arial"/>
          <w:b/>
          <w:sz w:val="24"/>
          <w:szCs w:val="24"/>
          <w:u w:val="single"/>
          <w:lang w:val="en-US"/>
        </w:rPr>
        <w:t>remises</w:t>
      </w:r>
      <w:r w:rsidR="00AE3F8A" w:rsidRPr="00131B8A">
        <w:rPr>
          <w:rFonts w:ascii="Arial" w:hAnsi="Arial" w:cs="Arial"/>
          <w:b/>
          <w:sz w:val="24"/>
          <w:szCs w:val="24"/>
          <w:u w:val="single"/>
          <w:lang w:val="en-US"/>
        </w:rPr>
        <w:t xml:space="preserve"> for new Bank o</w:t>
      </w:r>
      <w:r w:rsidR="008634DF" w:rsidRPr="00131B8A">
        <w:rPr>
          <w:rFonts w:ascii="Arial" w:hAnsi="Arial" w:cs="Arial"/>
          <w:b/>
          <w:sz w:val="24"/>
          <w:szCs w:val="24"/>
          <w:u w:val="single"/>
          <w:lang w:val="en-US"/>
        </w:rPr>
        <w:t xml:space="preserve">f India, </w:t>
      </w:r>
      <w:r w:rsidR="0038726E" w:rsidRPr="00131B8A">
        <w:rPr>
          <w:rFonts w:ascii="Arial" w:hAnsi="Arial" w:cs="Arial"/>
          <w:b/>
          <w:sz w:val="24"/>
          <w:szCs w:val="24"/>
          <w:u w:val="single"/>
          <w:lang w:val="en-US"/>
        </w:rPr>
        <w:t>Kokapet</w:t>
      </w:r>
      <w:r w:rsidR="008634DF" w:rsidRPr="00131B8A">
        <w:rPr>
          <w:rFonts w:ascii="Arial" w:hAnsi="Arial" w:cs="Arial"/>
          <w:b/>
          <w:bCs/>
          <w:sz w:val="24"/>
          <w:szCs w:val="24"/>
          <w:u w:val="single"/>
          <w:lang w:val="en-US"/>
        </w:rPr>
        <w:t xml:space="preserve"> </w:t>
      </w:r>
      <w:r w:rsidR="00906AC3" w:rsidRPr="00131B8A">
        <w:rPr>
          <w:rFonts w:ascii="Arial" w:hAnsi="Arial" w:cs="Arial"/>
          <w:b/>
          <w:sz w:val="24"/>
          <w:szCs w:val="24"/>
          <w:u w:val="single"/>
          <w:lang w:val="en-US"/>
        </w:rPr>
        <w:t>Branch</w:t>
      </w:r>
      <w:r w:rsidR="007109EF" w:rsidRPr="00131B8A">
        <w:rPr>
          <w:rFonts w:ascii="Arial" w:hAnsi="Arial" w:cs="Arial"/>
          <w:b/>
          <w:sz w:val="24"/>
          <w:szCs w:val="24"/>
          <w:u w:val="single"/>
          <w:lang w:val="en-US"/>
        </w:rPr>
        <w:t>’</w:t>
      </w:r>
      <w:r w:rsidRPr="00131B8A">
        <w:rPr>
          <w:rFonts w:ascii="Arial" w:hAnsi="Arial" w:cs="Arial"/>
          <w:b/>
          <w:sz w:val="24"/>
          <w:szCs w:val="24"/>
          <w:lang w:val="en-US"/>
        </w:rPr>
        <w:t xml:space="preserve">. Both covers be kept in another cover </w:t>
      </w:r>
      <w:r w:rsidR="002E71A8" w:rsidRPr="00131B8A">
        <w:rPr>
          <w:rFonts w:ascii="Arial" w:hAnsi="Arial" w:cs="Arial"/>
          <w:b/>
          <w:sz w:val="24"/>
          <w:szCs w:val="24"/>
          <w:lang w:val="en-US"/>
        </w:rPr>
        <w:t xml:space="preserve">duly </w:t>
      </w:r>
      <w:r w:rsidR="00131B8A" w:rsidRPr="00131B8A">
        <w:rPr>
          <w:rFonts w:ascii="Arial" w:hAnsi="Arial" w:cs="Arial"/>
          <w:b/>
          <w:sz w:val="24"/>
          <w:szCs w:val="24"/>
          <w:lang w:val="en-US"/>
        </w:rPr>
        <w:t xml:space="preserve">super scribed </w:t>
      </w:r>
      <w:r w:rsidR="002E71A8" w:rsidRPr="00131B8A">
        <w:rPr>
          <w:rFonts w:ascii="Arial" w:hAnsi="Arial" w:cs="Arial"/>
          <w:b/>
          <w:sz w:val="24"/>
          <w:szCs w:val="24"/>
          <w:lang w:val="en-US"/>
        </w:rPr>
        <w:t>-</w:t>
      </w:r>
      <w:r w:rsidR="00131B8A" w:rsidRPr="00131B8A">
        <w:rPr>
          <w:rFonts w:ascii="Arial" w:hAnsi="Arial" w:cs="Arial"/>
          <w:b/>
          <w:sz w:val="24"/>
          <w:szCs w:val="24"/>
          <w:lang w:val="en-US"/>
        </w:rPr>
        <w:t xml:space="preserve"> </w:t>
      </w:r>
      <w:r w:rsidR="00FE1B2D" w:rsidRPr="00131B8A">
        <w:rPr>
          <w:rFonts w:ascii="Arial" w:hAnsi="Arial" w:cs="Arial"/>
          <w:b/>
          <w:sz w:val="24"/>
          <w:szCs w:val="24"/>
          <w:u w:val="single"/>
          <w:lang w:val="en-US"/>
        </w:rPr>
        <w:t>O</w:t>
      </w:r>
      <w:r w:rsidR="002E71A8" w:rsidRPr="00131B8A">
        <w:rPr>
          <w:rFonts w:ascii="Arial" w:hAnsi="Arial" w:cs="Arial"/>
          <w:b/>
          <w:sz w:val="24"/>
          <w:szCs w:val="24"/>
          <w:u w:val="single"/>
          <w:lang w:val="en-US"/>
        </w:rPr>
        <w:t xml:space="preserve">ffer for premises </w:t>
      </w:r>
      <w:r w:rsidR="007109EF" w:rsidRPr="00131B8A">
        <w:rPr>
          <w:rFonts w:ascii="Arial" w:hAnsi="Arial" w:cs="Arial"/>
          <w:b/>
          <w:sz w:val="24"/>
          <w:szCs w:val="24"/>
          <w:u w:val="single"/>
          <w:lang w:val="en-US"/>
        </w:rPr>
        <w:t>for</w:t>
      </w:r>
      <w:r w:rsidR="008634DF" w:rsidRPr="00131B8A">
        <w:rPr>
          <w:rFonts w:ascii="Arial" w:hAnsi="Arial" w:cs="Arial"/>
          <w:b/>
          <w:sz w:val="24"/>
          <w:szCs w:val="24"/>
          <w:u w:val="single"/>
          <w:lang w:val="en-US"/>
        </w:rPr>
        <w:t xml:space="preserve"> </w:t>
      </w:r>
      <w:r w:rsidR="0038726E" w:rsidRPr="00131B8A">
        <w:rPr>
          <w:rFonts w:ascii="Arial" w:hAnsi="Arial" w:cs="Arial"/>
          <w:b/>
          <w:sz w:val="24"/>
          <w:szCs w:val="24"/>
          <w:u w:val="single"/>
          <w:lang w:val="en-US"/>
        </w:rPr>
        <w:t>Kokapet</w:t>
      </w:r>
      <w:r w:rsidR="008634DF" w:rsidRPr="00131B8A">
        <w:rPr>
          <w:rFonts w:ascii="Arial" w:hAnsi="Arial" w:cs="Arial"/>
          <w:b/>
          <w:sz w:val="24"/>
          <w:szCs w:val="24"/>
          <w:u w:val="single"/>
          <w:lang w:val="en-US"/>
        </w:rPr>
        <w:t xml:space="preserve"> </w:t>
      </w:r>
      <w:r w:rsidR="00212B9B" w:rsidRPr="00131B8A">
        <w:rPr>
          <w:rFonts w:ascii="Arial" w:hAnsi="Arial" w:cs="Arial"/>
          <w:b/>
          <w:sz w:val="24"/>
          <w:szCs w:val="24"/>
          <w:u w:val="single"/>
          <w:lang w:val="en-US"/>
        </w:rPr>
        <w:t>Branch</w:t>
      </w:r>
      <w:r w:rsidR="008634DF" w:rsidRPr="00131B8A">
        <w:rPr>
          <w:rFonts w:ascii="Arial" w:hAnsi="Arial" w:cs="Arial"/>
          <w:b/>
          <w:sz w:val="24"/>
          <w:szCs w:val="24"/>
          <w:u w:val="single"/>
          <w:lang w:val="en-US"/>
        </w:rPr>
        <w:t xml:space="preserve"> </w:t>
      </w:r>
      <w:r w:rsidR="002E71A8" w:rsidRPr="00131B8A">
        <w:rPr>
          <w:rFonts w:ascii="Arial" w:hAnsi="Arial" w:cs="Arial"/>
          <w:bCs/>
          <w:sz w:val="24"/>
          <w:szCs w:val="24"/>
          <w:lang w:val="en-US"/>
        </w:rPr>
        <w:t xml:space="preserve">as the case be </w:t>
      </w:r>
      <w:r w:rsidRPr="00131B8A">
        <w:rPr>
          <w:rFonts w:ascii="Arial" w:hAnsi="Arial" w:cs="Arial"/>
          <w:bCs/>
          <w:sz w:val="24"/>
          <w:szCs w:val="24"/>
          <w:lang w:val="en-US"/>
        </w:rPr>
        <w:t xml:space="preserve">and sent by post to our address or dropped </w:t>
      </w:r>
      <w:r w:rsidR="00235473" w:rsidRPr="00131B8A">
        <w:rPr>
          <w:rFonts w:ascii="Arial" w:hAnsi="Arial" w:cs="Arial"/>
          <w:bCs/>
          <w:sz w:val="24"/>
          <w:szCs w:val="24"/>
          <w:lang w:val="en-US"/>
        </w:rPr>
        <w:t>in our tender box at</w:t>
      </w:r>
      <w:r w:rsidR="008634DF" w:rsidRPr="00131B8A">
        <w:rPr>
          <w:rFonts w:ascii="Arial" w:hAnsi="Arial" w:cs="Arial"/>
          <w:bCs/>
          <w:sz w:val="24"/>
          <w:szCs w:val="24"/>
          <w:lang w:val="en-US"/>
        </w:rPr>
        <w:t xml:space="preserve"> </w:t>
      </w:r>
      <w:r w:rsidR="007109EF" w:rsidRPr="00131B8A">
        <w:rPr>
          <w:rFonts w:ascii="Arial" w:hAnsi="Arial" w:cs="Arial"/>
          <w:b/>
          <w:sz w:val="24"/>
          <w:szCs w:val="24"/>
          <w:lang w:val="en-US"/>
        </w:rPr>
        <w:t xml:space="preserve">Bank of India, </w:t>
      </w:r>
      <w:r w:rsidR="00235473" w:rsidRPr="00131B8A">
        <w:rPr>
          <w:rFonts w:ascii="Arial" w:hAnsi="Arial" w:cs="Arial"/>
          <w:b/>
          <w:sz w:val="24"/>
          <w:szCs w:val="24"/>
          <w:lang w:val="en-US"/>
        </w:rPr>
        <w:t xml:space="preserve">BOI Building, </w:t>
      </w:r>
      <w:r w:rsidR="00D2457D" w:rsidRPr="00131B8A">
        <w:rPr>
          <w:rFonts w:ascii="Arial" w:hAnsi="Arial" w:cs="Arial"/>
          <w:b/>
          <w:sz w:val="24"/>
          <w:szCs w:val="24"/>
          <w:lang w:val="en-US"/>
        </w:rPr>
        <w:t>10-1-1199/2, PTI Building, 2</w:t>
      </w:r>
      <w:r w:rsidR="00D2457D" w:rsidRPr="00131B8A">
        <w:rPr>
          <w:rFonts w:ascii="Arial" w:hAnsi="Arial" w:cs="Arial"/>
          <w:b/>
          <w:sz w:val="24"/>
          <w:szCs w:val="24"/>
          <w:vertAlign w:val="superscript"/>
          <w:lang w:val="en-US"/>
        </w:rPr>
        <w:t>nd</w:t>
      </w:r>
      <w:r w:rsidR="00D2457D" w:rsidRPr="00131B8A">
        <w:rPr>
          <w:rFonts w:ascii="Arial" w:hAnsi="Arial" w:cs="Arial"/>
          <w:b/>
          <w:sz w:val="24"/>
          <w:szCs w:val="24"/>
          <w:lang w:val="en-US"/>
        </w:rPr>
        <w:t xml:space="preserve"> Floor, AC Guards, Hyderabad</w:t>
      </w:r>
      <w:r w:rsidR="00754B2B" w:rsidRPr="00131B8A">
        <w:rPr>
          <w:rFonts w:ascii="Arial" w:hAnsi="Arial" w:cs="Arial"/>
          <w:b/>
          <w:sz w:val="24"/>
          <w:szCs w:val="24"/>
          <w:lang w:val="en-US"/>
        </w:rPr>
        <w:t>-500004.</w:t>
      </w:r>
      <w:r w:rsidR="000630F5" w:rsidRPr="00131B8A">
        <w:rPr>
          <w:rFonts w:ascii="Arial" w:hAnsi="Arial" w:cs="Arial"/>
          <w:b/>
          <w:sz w:val="24"/>
          <w:szCs w:val="24"/>
          <w:lang w:val="en-US"/>
        </w:rPr>
        <w:t xml:space="preserve"> Demand Draft of Rs</w:t>
      </w:r>
      <w:r w:rsidR="00FF6F9C">
        <w:rPr>
          <w:rFonts w:ascii="Arial" w:hAnsi="Arial" w:cs="Arial"/>
          <w:b/>
          <w:sz w:val="24"/>
          <w:szCs w:val="24"/>
          <w:lang w:val="en-US"/>
        </w:rPr>
        <w:t>.</w:t>
      </w:r>
      <w:r w:rsidR="000630F5" w:rsidRPr="00131B8A">
        <w:rPr>
          <w:rFonts w:ascii="Arial" w:hAnsi="Arial" w:cs="Arial"/>
          <w:b/>
          <w:sz w:val="24"/>
          <w:szCs w:val="24"/>
          <w:lang w:val="en-US"/>
        </w:rPr>
        <w:t xml:space="preserve"> 1,000/- is to be kept along with Technical Bid.</w:t>
      </w:r>
    </w:p>
    <w:p w:rsidR="007F157C" w:rsidRDefault="007F157C" w:rsidP="006B00AA">
      <w:pPr>
        <w:spacing w:after="0" w:line="240" w:lineRule="auto"/>
        <w:jc w:val="both"/>
        <w:rPr>
          <w:rFonts w:ascii="Arial" w:hAnsi="Arial" w:cs="Arial"/>
          <w:b/>
          <w:sz w:val="24"/>
          <w:szCs w:val="24"/>
          <w:lang w:val="en-US"/>
        </w:rPr>
      </w:pPr>
    </w:p>
    <w:p w:rsidR="00A103DF" w:rsidRDefault="00A103DF" w:rsidP="00131B8A">
      <w:pPr>
        <w:pStyle w:val="NoSpacing"/>
        <w:spacing w:line="360" w:lineRule="auto"/>
        <w:ind w:left="720"/>
        <w:jc w:val="both"/>
        <w:rPr>
          <w:rFonts w:cs="Arial Unicode MS"/>
          <w:sz w:val="24"/>
          <w:szCs w:val="24"/>
          <w:lang w:bidi="hi-IN"/>
        </w:rPr>
      </w:pPr>
      <w:r w:rsidRPr="00A103DF">
        <w:rPr>
          <w:rFonts w:cs="Arial Unicode MS"/>
          <w:sz w:val="24"/>
          <w:szCs w:val="24"/>
          <w:cs/>
          <w:lang w:bidi="hi-IN"/>
        </w:rPr>
        <w:t xml:space="preserve">मुहरबंद लिफाफे </w:t>
      </w:r>
      <w:r w:rsidR="00131B8A" w:rsidRPr="00131B8A">
        <w:rPr>
          <w:rFonts w:cs="Arial Unicode MS"/>
          <w:b/>
          <w:bCs/>
          <w:sz w:val="24"/>
          <w:szCs w:val="24"/>
          <w:lang w:bidi="hi-IN"/>
        </w:rPr>
        <w:t>04</w:t>
      </w:r>
      <w:r w:rsidRPr="00131B8A">
        <w:rPr>
          <w:rFonts w:cs="Tahoma"/>
          <w:b/>
          <w:bCs/>
          <w:sz w:val="24"/>
          <w:szCs w:val="24"/>
        </w:rPr>
        <w:t>.0</w:t>
      </w:r>
      <w:r w:rsidR="00131B8A" w:rsidRPr="00131B8A">
        <w:rPr>
          <w:rFonts w:cs="Tahoma"/>
          <w:b/>
          <w:bCs/>
          <w:sz w:val="24"/>
          <w:szCs w:val="24"/>
        </w:rPr>
        <w:t>8</w:t>
      </w:r>
      <w:r w:rsidRPr="00131B8A">
        <w:rPr>
          <w:rFonts w:cs="Tahoma"/>
          <w:b/>
          <w:bCs/>
          <w:sz w:val="24"/>
          <w:szCs w:val="24"/>
        </w:rPr>
        <w:t>.2025</w:t>
      </w:r>
      <w:r w:rsidRPr="00A103DF">
        <w:rPr>
          <w:rFonts w:cs="Tahoma"/>
          <w:sz w:val="24"/>
          <w:szCs w:val="24"/>
        </w:rPr>
        <w:t xml:space="preserve"> </w:t>
      </w:r>
      <w:r w:rsidRPr="00A103DF">
        <w:rPr>
          <w:rFonts w:cs="Arial Unicode MS"/>
          <w:sz w:val="24"/>
          <w:szCs w:val="24"/>
          <w:cs/>
          <w:lang w:bidi="hi-IN"/>
        </w:rPr>
        <w:t xml:space="preserve">को </w:t>
      </w:r>
      <w:r w:rsidRPr="00131B8A">
        <w:rPr>
          <w:rFonts w:cs="Tahoma"/>
          <w:b/>
          <w:bCs/>
          <w:sz w:val="24"/>
          <w:szCs w:val="24"/>
        </w:rPr>
        <w:t xml:space="preserve">11:00 </w:t>
      </w:r>
      <w:r w:rsidRPr="00131B8A">
        <w:rPr>
          <w:rFonts w:cs="Arial Unicode MS"/>
          <w:b/>
          <w:bCs/>
          <w:sz w:val="24"/>
          <w:szCs w:val="24"/>
          <w:cs/>
          <w:lang w:bidi="hi-IN"/>
        </w:rPr>
        <w:t>बजे</w:t>
      </w:r>
      <w:r w:rsidRPr="00A103DF">
        <w:rPr>
          <w:rFonts w:cs="Arial Unicode MS"/>
          <w:sz w:val="24"/>
          <w:szCs w:val="24"/>
          <w:cs/>
          <w:lang w:bidi="hi-IN"/>
        </w:rPr>
        <w:t xml:space="preserve"> खोले जाएंगे और निविदाएं खोलने के समय उपस्थित होने के इच्छुक </w:t>
      </w:r>
      <w:r w:rsidR="000321F9" w:rsidRPr="00F166D4">
        <w:rPr>
          <w:rFonts w:ascii="Arial" w:hAnsi="Arial" w:cs="Arial Unicode MS"/>
          <w:sz w:val="24"/>
          <w:szCs w:val="24"/>
          <w:cs/>
          <w:lang w:bidi="hi-IN"/>
        </w:rPr>
        <w:t>बोली</w:t>
      </w:r>
      <w:r w:rsidR="000321F9">
        <w:rPr>
          <w:rFonts w:ascii="Arial" w:hAnsi="Arial" w:cs="Arial Unicode MS" w:hint="cs"/>
          <w:sz w:val="24"/>
          <w:szCs w:val="24"/>
          <w:cs/>
          <w:lang w:bidi="hi-IN"/>
        </w:rPr>
        <w:t xml:space="preserve"> </w:t>
      </w:r>
      <w:r w:rsidR="000321F9" w:rsidRPr="001C0AF1">
        <w:rPr>
          <w:rFonts w:ascii="Arial Unicode MS" w:eastAsia="Arial Unicode MS" w:hAnsi="Arial Unicode MS" w:cs="Arial Unicode MS" w:hint="cs"/>
          <w:sz w:val="24"/>
          <w:szCs w:val="24"/>
          <w:cs/>
          <w:lang w:bidi="hi-IN"/>
        </w:rPr>
        <w:t>लगाने वाले</w:t>
      </w:r>
      <w:r w:rsidR="000321F9">
        <w:rPr>
          <w:rFonts w:ascii="Nirmala UI" w:hAnsi="Nirmala UI" w:cs="Nirmala UI" w:hint="cs"/>
          <w:sz w:val="24"/>
          <w:szCs w:val="24"/>
          <w:cs/>
          <w:lang w:bidi="hi-IN"/>
        </w:rPr>
        <w:t xml:space="preserve"> </w:t>
      </w:r>
      <w:r w:rsidR="000321F9" w:rsidRPr="00F166D4">
        <w:rPr>
          <w:rFonts w:ascii="Arial" w:hAnsi="Arial" w:cs="Arial Unicode MS"/>
          <w:sz w:val="24"/>
          <w:szCs w:val="24"/>
          <w:cs/>
          <w:lang w:bidi="hi-IN"/>
        </w:rPr>
        <w:t xml:space="preserve"> </w:t>
      </w:r>
      <w:r w:rsidRPr="00A103DF">
        <w:rPr>
          <w:rFonts w:cs="Arial Unicode MS"/>
          <w:sz w:val="24"/>
          <w:szCs w:val="24"/>
          <w:cs/>
          <w:lang w:bidi="hi-IN"/>
        </w:rPr>
        <w:t>कृपया कॉन्फ्रेंस रूम</w:t>
      </w:r>
      <w:r w:rsidRPr="00A103DF">
        <w:rPr>
          <w:rFonts w:cs="Tahoma"/>
          <w:sz w:val="24"/>
          <w:szCs w:val="24"/>
        </w:rPr>
        <w:t xml:space="preserve">, </w:t>
      </w:r>
      <w:r w:rsidRPr="00A103DF">
        <w:rPr>
          <w:rFonts w:cs="Arial Unicode MS"/>
          <w:sz w:val="24"/>
          <w:szCs w:val="24"/>
          <w:cs/>
          <w:lang w:bidi="hi-IN"/>
        </w:rPr>
        <w:t>बैंक ऑफ इंडिया</w:t>
      </w:r>
      <w:r w:rsidRPr="00A103DF">
        <w:rPr>
          <w:rFonts w:cs="Tahoma"/>
          <w:sz w:val="24"/>
          <w:szCs w:val="24"/>
        </w:rPr>
        <w:t xml:space="preserve">, </w:t>
      </w:r>
      <w:r w:rsidRPr="00A103DF">
        <w:rPr>
          <w:rFonts w:cs="Arial Unicode MS"/>
          <w:sz w:val="24"/>
          <w:szCs w:val="24"/>
          <w:cs/>
          <w:lang w:bidi="hi-IN"/>
        </w:rPr>
        <w:t>आंचलिक कार्यालय</w:t>
      </w:r>
      <w:r w:rsidRPr="00A103DF">
        <w:rPr>
          <w:rFonts w:cs="Tahoma"/>
          <w:sz w:val="24"/>
          <w:szCs w:val="24"/>
        </w:rPr>
        <w:t xml:space="preserve">, 10-1-1199/2, </w:t>
      </w:r>
      <w:r w:rsidRPr="00A103DF">
        <w:rPr>
          <w:rFonts w:cs="Arial Unicode MS"/>
          <w:sz w:val="24"/>
          <w:szCs w:val="24"/>
          <w:cs/>
          <w:lang w:bidi="hi-IN"/>
        </w:rPr>
        <w:t>पीटीआई बिल्डिंग</w:t>
      </w:r>
      <w:r w:rsidRPr="00A103DF">
        <w:rPr>
          <w:rFonts w:cs="Tahoma"/>
          <w:sz w:val="24"/>
          <w:szCs w:val="24"/>
        </w:rPr>
        <w:t xml:space="preserve">, </w:t>
      </w:r>
      <w:r w:rsidRPr="00A103DF">
        <w:rPr>
          <w:rFonts w:cs="Arial Unicode MS"/>
          <w:sz w:val="24"/>
          <w:szCs w:val="24"/>
          <w:cs/>
          <w:lang w:bidi="hi-IN"/>
        </w:rPr>
        <w:t>द्वितीय तल</w:t>
      </w:r>
      <w:r w:rsidRPr="00A103DF">
        <w:rPr>
          <w:rFonts w:cs="Tahoma"/>
          <w:sz w:val="24"/>
          <w:szCs w:val="24"/>
        </w:rPr>
        <w:t xml:space="preserve">, </w:t>
      </w:r>
      <w:r w:rsidRPr="00A103DF">
        <w:rPr>
          <w:rFonts w:cs="Arial Unicode MS"/>
          <w:sz w:val="24"/>
          <w:szCs w:val="24"/>
          <w:cs/>
          <w:lang w:bidi="hi-IN"/>
        </w:rPr>
        <w:t>एसी गार्ड्स</w:t>
      </w:r>
      <w:r w:rsidRPr="00A103DF">
        <w:rPr>
          <w:rFonts w:cs="Tahoma"/>
          <w:sz w:val="24"/>
          <w:szCs w:val="24"/>
        </w:rPr>
        <w:t xml:space="preserve">, </w:t>
      </w:r>
      <w:r w:rsidRPr="00A103DF">
        <w:rPr>
          <w:rFonts w:cs="Arial Unicode MS"/>
          <w:sz w:val="24"/>
          <w:szCs w:val="24"/>
          <w:cs/>
          <w:lang w:bidi="hi-IN"/>
        </w:rPr>
        <w:t>हैदराबाद-</w:t>
      </w:r>
      <w:r w:rsidRPr="00A103DF">
        <w:rPr>
          <w:rFonts w:cs="Tahoma"/>
          <w:sz w:val="24"/>
          <w:szCs w:val="24"/>
        </w:rPr>
        <w:t xml:space="preserve">500004 </w:t>
      </w:r>
      <w:r w:rsidRPr="00A103DF">
        <w:rPr>
          <w:rFonts w:cs="Arial Unicode MS"/>
          <w:sz w:val="24"/>
          <w:szCs w:val="24"/>
          <w:cs/>
          <w:lang w:bidi="hi-IN"/>
        </w:rPr>
        <w:t xml:space="preserve">में </w:t>
      </w:r>
      <w:r w:rsidRPr="00A103DF">
        <w:rPr>
          <w:rFonts w:cs="Tahoma"/>
          <w:sz w:val="24"/>
          <w:szCs w:val="24"/>
        </w:rPr>
        <w:t xml:space="preserve">11:00 </w:t>
      </w:r>
      <w:r w:rsidRPr="00A103DF">
        <w:rPr>
          <w:rFonts w:cs="Arial Unicode MS"/>
          <w:sz w:val="24"/>
          <w:szCs w:val="24"/>
          <w:cs/>
          <w:lang w:bidi="hi-IN"/>
        </w:rPr>
        <w:t xml:space="preserve">बजे उपस्थित </w:t>
      </w:r>
      <w:r w:rsidR="0050741A" w:rsidRPr="0050741A">
        <w:rPr>
          <w:rFonts w:ascii="Arial Unicode MS" w:eastAsia="Arial Unicode MS" w:hAnsi="Arial Unicode MS" w:cs="Arial Unicode MS" w:hint="cs"/>
          <w:sz w:val="24"/>
          <w:szCs w:val="24"/>
          <w:cs/>
          <w:lang w:bidi="hi-IN"/>
        </w:rPr>
        <w:t>रहने</w:t>
      </w:r>
      <w:r w:rsidR="0050741A">
        <w:rPr>
          <w:rFonts w:ascii="Nirmala UI" w:hAnsi="Nirmala UI" w:cs="Nirmala UI" w:hint="cs"/>
          <w:sz w:val="24"/>
          <w:szCs w:val="24"/>
          <w:cs/>
          <w:lang w:bidi="hi-IN"/>
        </w:rPr>
        <w:t xml:space="preserve"> </w:t>
      </w:r>
      <w:r w:rsidRPr="00A103DF">
        <w:rPr>
          <w:rFonts w:cs="Arial Unicode MS"/>
          <w:sz w:val="24"/>
          <w:szCs w:val="24"/>
          <w:cs/>
          <w:lang w:bidi="hi-IN"/>
        </w:rPr>
        <w:t xml:space="preserve"> की </w:t>
      </w:r>
      <w:r w:rsidR="0050741A" w:rsidRPr="0050741A">
        <w:rPr>
          <w:rFonts w:cs="Arial Unicode MS"/>
          <w:sz w:val="24"/>
          <w:szCs w:val="24"/>
          <w:cs/>
          <w:lang w:bidi="hi-IN"/>
        </w:rPr>
        <w:t>व्यवस्था करें।</w:t>
      </w:r>
    </w:p>
    <w:p w:rsidR="007F157C" w:rsidRPr="00635AAB" w:rsidRDefault="007F157C" w:rsidP="00131B8A">
      <w:pPr>
        <w:pStyle w:val="NoSpacing"/>
        <w:spacing w:line="360" w:lineRule="auto"/>
        <w:ind w:left="720"/>
        <w:jc w:val="both"/>
        <w:rPr>
          <w:rFonts w:cs="Tahoma"/>
          <w:sz w:val="24"/>
          <w:szCs w:val="24"/>
        </w:rPr>
      </w:pPr>
      <w:r>
        <w:rPr>
          <w:rFonts w:cs="Tahoma"/>
          <w:sz w:val="24"/>
          <w:szCs w:val="24"/>
        </w:rPr>
        <w:t xml:space="preserve">The sealed covers would be opened </w:t>
      </w:r>
      <w:r w:rsidRPr="00ED4902">
        <w:rPr>
          <w:rFonts w:cs="Tahoma"/>
          <w:sz w:val="24"/>
          <w:szCs w:val="24"/>
        </w:rPr>
        <w:t xml:space="preserve">at </w:t>
      </w:r>
      <w:r w:rsidRPr="00ED4902">
        <w:rPr>
          <w:rFonts w:cs="Tahoma"/>
          <w:b/>
          <w:bCs/>
          <w:sz w:val="24"/>
          <w:szCs w:val="24"/>
        </w:rPr>
        <w:t xml:space="preserve">11:00 </w:t>
      </w:r>
      <w:r w:rsidR="00131B8A">
        <w:rPr>
          <w:rFonts w:cs="Tahoma"/>
          <w:b/>
          <w:bCs/>
          <w:sz w:val="24"/>
          <w:szCs w:val="24"/>
        </w:rPr>
        <w:t>AM</w:t>
      </w:r>
      <w:r w:rsidRPr="00ED4902">
        <w:rPr>
          <w:rFonts w:cs="Tahoma"/>
          <w:b/>
          <w:bCs/>
          <w:sz w:val="24"/>
          <w:szCs w:val="24"/>
        </w:rPr>
        <w:t xml:space="preserve"> </w:t>
      </w:r>
      <w:r w:rsidR="00131B8A">
        <w:rPr>
          <w:rFonts w:cs="Tahoma"/>
          <w:b/>
          <w:bCs/>
          <w:sz w:val="24"/>
          <w:szCs w:val="24"/>
        </w:rPr>
        <w:t>on</w:t>
      </w:r>
      <w:r w:rsidRPr="00ED4902">
        <w:rPr>
          <w:rFonts w:cs="Tahoma"/>
          <w:b/>
          <w:bCs/>
          <w:sz w:val="24"/>
          <w:szCs w:val="24"/>
        </w:rPr>
        <w:t xml:space="preserve"> </w:t>
      </w:r>
      <w:r w:rsidR="00131B8A">
        <w:rPr>
          <w:rFonts w:cs="Tahoma"/>
          <w:b/>
          <w:bCs/>
          <w:sz w:val="24"/>
          <w:szCs w:val="24"/>
        </w:rPr>
        <w:t>04</w:t>
      </w:r>
      <w:r w:rsidR="00240AEF">
        <w:rPr>
          <w:rFonts w:cs="Tahoma"/>
          <w:b/>
          <w:bCs/>
          <w:sz w:val="24"/>
          <w:szCs w:val="24"/>
        </w:rPr>
        <w:t>.</w:t>
      </w:r>
      <w:r w:rsidR="00131B8A">
        <w:rPr>
          <w:rFonts w:cs="Tahoma"/>
          <w:b/>
          <w:bCs/>
          <w:sz w:val="24"/>
          <w:szCs w:val="24"/>
        </w:rPr>
        <w:t>08.</w:t>
      </w:r>
      <w:r w:rsidR="00240AEF">
        <w:rPr>
          <w:rFonts w:cs="Tahoma"/>
          <w:b/>
          <w:bCs/>
          <w:sz w:val="24"/>
          <w:szCs w:val="24"/>
        </w:rPr>
        <w:t>2025</w:t>
      </w:r>
      <w:r w:rsidRPr="00ED4902">
        <w:rPr>
          <w:rFonts w:cs="Tahoma"/>
          <w:sz w:val="24"/>
          <w:szCs w:val="24"/>
        </w:rPr>
        <w:t xml:space="preserve"> and </w:t>
      </w:r>
      <w:r>
        <w:rPr>
          <w:rFonts w:cs="Tahoma"/>
          <w:sz w:val="24"/>
          <w:szCs w:val="24"/>
        </w:rPr>
        <w:t xml:space="preserve">the bidders desirous to be present at the time of opening tenders may make it convenient to attend the same at 11:00 </w:t>
      </w:r>
      <w:r w:rsidR="00131B8A">
        <w:rPr>
          <w:rFonts w:cs="Tahoma"/>
          <w:sz w:val="24"/>
          <w:szCs w:val="24"/>
        </w:rPr>
        <w:t>AM</w:t>
      </w:r>
      <w:r>
        <w:rPr>
          <w:rFonts w:cs="Tahoma"/>
          <w:sz w:val="24"/>
          <w:szCs w:val="24"/>
        </w:rPr>
        <w:t xml:space="preserve"> at the Conference Room, </w:t>
      </w:r>
      <w:r w:rsidRPr="00635AAB">
        <w:rPr>
          <w:rFonts w:cs="Tahoma"/>
          <w:sz w:val="24"/>
          <w:szCs w:val="24"/>
        </w:rPr>
        <w:t xml:space="preserve">Bank of India, Zonal Office, </w:t>
      </w:r>
      <w:r w:rsidR="00635AAB" w:rsidRPr="00635AAB">
        <w:rPr>
          <w:rFonts w:ascii="Arial" w:hAnsi="Arial" w:cs="Arial"/>
          <w:sz w:val="24"/>
          <w:szCs w:val="24"/>
        </w:rPr>
        <w:t>10-1-1199/2, PTI Building, 2</w:t>
      </w:r>
      <w:r w:rsidR="00635AAB" w:rsidRPr="00635AAB">
        <w:rPr>
          <w:rFonts w:ascii="Arial" w:hAnsi="Arial" w:cs="Arial"/>
          <w:sz w:val="24"/>
          <w:szCs w:val="24"/>
          <w:vertAlign w:val="superscript"/>
        </w:rPr>
        <w:t>nd</w:t>
      </w:r>
      <w:r w:rsidR="00635AAB" w:rsidRPr="00635AAB">
        <w:rPr>
          <w:rFonts w:ascii="Arial" w:hAnsi="Arial" w:cs="Arial"/>
          <w:sz w:val="24"/>
          <w:szCs w:val="24"/>
        </w:rPr>
        <w:t xml:space="preserve"> Floor, AC Guards, Hyderabad-500004.</w:t>
      </w:r>
    </w:p>
    <w:p w:rsidR="00210954" w:rsidRDefault="00210954" w:rsidP="00555F34">
      <w:pPr>
        <w:pStyle w:val="NoSpacing"/>
        <w:jc w:val="both"/>
        <w:rPr>
          <w:rFonts w:cs="Tahoma"/>
          <w:sz w:val="24"/>
          <w:szCs w:val="24"/>
        </w:rPr>
      </w:pPr>
    </w:p>
    <w:p w:rsidR="00A103DF" w:rsidRDefault="00A103DF" w:rsidP="00131B8A">
      <w:pPr>
        <w:pStyle w:val="NoSpacing"/>
        <w:ind w:left="720"/>
        <w:jc w:val="both"/>
        <w:rPr>
          <w:rFonts w:cs="Arial Unicode MS"/>
          <w:b/>
          <w:bCs/>
          <w:sz w:val="24"/>
          <w:szCs w:val="24"/>
          <w:lang w:bidi="hi-IN"/>
        </w:rPr>
      </w:pPr>
      <w:r w:rsidRPr="00A103DF">
        <w:rPr>
          <w:rFonts w:cs="Arial Unicode MS"/>
          <w:b/>
          <w:bCs/>
          <w:sz w:val="24"/>
          <w:szCs w:val="24"/>
          <w:cs/>
          <w:lang w:bidi="hi-IN"/>
        </w:rPr>
        <w:t xml:space="preserve">कृपया निविदा दस्तावेज टेंडर बॉक्स में जमा करें जो कि </w:t>
      </w:r>
      <w:r w:rsidR="000321F9" w:rsidRPr="000321F9">
        <w:rPr>
          <w:rFonts w:ascii="Arial Unicode MS" w:eastAsia="Arial Unicode MS" w:hAnsi="Arial Unicode MS" w:cs="Arial Unicode MS" w:hint="cs"/>
          <w:b/>
          <w:bCs/>
          <w:sz w:val="24"/>
          <w:szCs w:val="24"/>
          <w:cs/>
          <w:lang w:bidi="hi-IN"/>
        </w:rPr>
        <w:t xml:space="preserve">आंचलिक </w:t>
      </w:r>
      <w:r w:rsidRPr="00A103DF">
        <w:rPr>
          <w:rFonts w:cs="Arial Unicode MS"/>
          <w:b/>
          <w:bCs/>
          <w:sz w:val="24"/>
          <w:szCs w:val="24"/>
          <w:cs/>
          <w:lang w:bidi="hi-IN"/>
        </w:rPr>
        <w:t>कार्यालय</w:t>
      </w:r>
      <w:r w:rsidRPr="00A103DF">
        <w:rPr>
          <w:rFonts w:cs="Tahoma"/>
          <w:b/>
          <w:bCs/>
          <w:sz w:val="24"/>
          <w:szCs w:val="24"/>
        </w:rPr>
        <w:t xml:space="preserve">, </w:t>
      </w:r>
      <w:r w:rsidRPr="00A103DF">
        <w:rPr>
          <w:rFonts w:cs="Arial Unicode MS"/>
          <w:b/>
          <w:bCs/>
          <w:sz w:val="24"/>
          <w:szCs w:val="24"/>
          <w:cs/>
          <w:lang w:bidi="hi-IN"/>
        </w:rPr>
        <w:t>पीटीआई बिल्डिंग की दूसरी मंजिल</w:t>
      </w:r>
      <w:r w:rsidRPr="00A103DF">
        <w:rPr>
          <w:rFonts w:cs="Tahoma"/>
          <w:b/>
          <w:bCs/>
          <w:sz w:val="24"/>
          <w:szCs w:val="24"/>
        </w:rPr>
        <w:t xml:space="preserve">, </w:t>
      </w:r>
      <w:r w:rsidRPr="00A103DF">
        <w:rPr>
          <w:rFonts w:cs="Arial Unicode MS"/>
          <w:b/>
          <w:bCs/>
          <w:sz w:val="24"/>
          <w:szCs w:val="24"/>
          <w:cs/>
          <w:lang w:bidi="hi-IN"/>
        </w:rPr>
        <w:t>एसी गार्ड्स</w:t>
      </w:r>
      <w:r w:rsidRPr="00A103DF">
        <w:rPr>
          <w:rFonts w:cs="Tahoma"/>
          <w:b/>
          <w:bCs/>
          <w:sz w:val="24"/>
          <w:szCs w:val="24"/>
        </w:rPr>
        <w:t xml:space="preserve">, </w:t>
      </w:r>
      <w:r w:rsidRPr="00A103DF">
        <w:rPr>
          <w:rFonts w:cs="Arial Unicode MS"/>
          <w:b/>
          <w:bCs/>
          <w:sz w:val="24"/>
          <w:szCs w:val="24"/>
          <w:cs/>
          <w:lang w:bidi="hi-IN"/>
        </w:rPr>
        <w:t xml:space="preserve">हैदराबाद में उपलब्ध है। </w:t>
      </w:r>
    </w:p>
    <w:p w:rsidR="00210954" w:rsidRPr="00292A34" w:rsidRDefault="00210954" w:rsidP="00131B8A">
      <w:pPr>
        <w:pStyle w:val="NoSpacing"/>
        <w:ind w:left="720"/>
        <w:jc w:val="both"/>
        <w:rPr>
          <w:rFonts w:cs="Tahoma"/>
          <w:b/>
          <w:bCs/>
          <w:sz w:val="24"/>
          <w:szCs w:val="24"/>
        </w:rPr>
      </w:pPr>
      <w:r w:rsidRPr="00292A34">
        <w:rPr>
          <w:rFonts w:cs="Tahoma"/>
          <w:b/>
          <w:bCs/>
          <w:sz w:val="24"/>
          <w:szCs w:val="24"/>
        </w:rPr>
        <w:t>PLEASE DEPOSIT TENDER DOCUMENT IN TENDER BOX WHICH IS AVAILABLE AT ZONAL OFFICE, 2</w:t>
      </w:r>
      <w:r w:rsidRPr="00292A34">
        <w:rPr>
          <w:rFonts w:cs="Tahoma"/>
          <w:b/>
          <w:bCs/>
          <w:sz w:val="24"/>
          <w:szCs w:val="24"/>
          <w:vertAlign w:val="superscript"/>
        </w:rPr>
        <w:t>ND</w:t>
      </w:r>
      <w:r w:rsidRPr="00292A34">
        <w:rPr>
          <w:rFonts w:cs="Tahoma"/>
          <w:b/>
          <w:bCs/>
          <w:sz w:val="24"/>
          <w:szCs w:val="24"/>
        </w:rPr>
        <w:t xml:space="preserve"> FLOOR OF PTI BUILDING, AC GUARDS, HYDERABAD.</w:t>
      </w:r>
    </w:p>
    <w:p w:rsidR="00210954" w:rsidRDefault="00210954" w:rsidP="00555F34">
      <w:pPr>
        <w:pStyle w:val="NoSpacing"/>
        <w:jc w:val="both"/>
        <w:rPr>
          <w:rFonts w:cs="Tahoma"/>
          <w:sz w:val="24"/>
          <w:szCs w:val="24"/>
        </w:rPr>
      </w:pPr>
    </w:p>
    <w:p w:rsidR="00A103DF" w:rsidRDefault="00A103DF" w:rsidP="00131B8A">
      <w:pPr>
        <w:pStyle w:val="NoSpacing"/>
        <w:ind w:left="720"/>
        <w:jc w:val="both"/>
        <w:rPr>
          <w:rFonts w:cs="Arial Unicode MS"/>
          <w:sz w:val="24"/>
          <w:szCs w:val="24"/>
          <w:lang w:bidi="hi-IN"/>
        </w:rPr>
      </w:pPr>
      <w:r w:rsidRPr="00A103DF">
        <w:rPr>
          <w:rFonts w:cs="Arial Unicode MS"/>
          <w:sz w:val="24"/>
          <w:szCs w:val="24"/>
          <w:cs/>
          <w:lang w:bidi="hi-IN"/>
        </w:rPr>
        <w:t>बैंक बिना कोई कारण बताए किसी भी/सभी प्रस्तावों को स्वीकार/अस्वीकार करने का अधिकार सुरक्षित रखता है। बैंक द्वारा कोई ब्रोकरेज नहीं दिया जाएगा।</w:t>
      </w:r>
    </w:p>
    <w:p w:rsidR="00555F34" w:rsidRDefault="00555F34" w:rsidP="00131B8A">
      <w:pPr>
        <w:pStyle w:val="NoSpacing"/>
        <w:ind w:left="720"/>
        <w:jc w:val="both"/>
        <w:rPr>
          <w:rFonts w:cs="Tahoma"/>
          <w:sz w:val="24"/>
          <w:szCs w:val="24"/>
        </w:rPr>
      </w:pPr>
      <w:r>
        <w:rPr>
          <w:rFonts w:cs="Tahoma"/>
          <w:sz w:val="24"/>
          <w:szCs w:val="24"/>
        </w:rPr>
        <w:t>THE BANK RESERVES THE RIGHT TO ACCEPT/REJECT ANY/ALL OFFERS WITHOUT ASSIGNING ANY REASON WHATSOEVER.   NO BROKERAGE WILL BE PAID BY THE BANK.</w:t>
      </w:r>
    </w:p>
    <w:p w:rsidR="00555F34" w:rsidRDefault="00555F34" w:rsidP="00555F34">
      <w:pPr>
        <w:spacing w:after="0" w:line="240" w:lineRule="auto"/>
        <w:ind w:left="720"/>
        <w:jc w:val="both"/>
        <w:rPr>
          <w:rFonts w:ascii="Arial" w:hAnsi="Arial" w:cs="Arial"/>
          <w:b/>
          <w:sz w:val="24"/>
          <w:szCs w:val="24"/>
          <w:lang w:val="en-US"/>
        </w:rPr>
      </w:pPr>
    </w:p>
    <w:p w:rsidR="006B00AA" w:rsidRDefault="006B00AA" w:rsidP="006B00AA">
      <w:pPr>
        <w:spacing w:after="0" w:line="240" w:lineRule="auto"/>
        <w:jc w:val="both"/>
        <w:rPr>
          <w:rFonts w:ascii="Arial" w:hAnsi="Arial" w:cs="Arial"/>
          <w:b/>
          <w:sz w:val="24"/>
          <w:szCs w:val="24"/>
          <w:lang w:val="en-US"/>
        </w:rPr>
      </w:pPr>
    </w:p>
    <w:p w:rsidR="00A103DF" w:rsidRPr="00A103DF" w:rsidRDefault="00A103DF" w:rsidP="00A103DF">
      <w:pPr>
        <w:pStyle w:val="ListParagraph"/>
        <w:numPr>
          <w:ilvl w:val="0"/>
          <w:numId w:val="24"/>
        </w:numPr>
        <w:spacing w:after="0" w:line="240" w:lineRule="auto"/>
        <w:jc w:val="both"/>
        <w:rPr>
          <w:rFonts w:ascii="Arial" w:hAnsi="Arial" w:cs="Arial Unicode MS"/>
          <w:b/>
          <w:sz w:val="24"/>
          <w:szCs w:val="24"/>
          <w:lang w:val="en-US" w:bidi="hi-IN"/>
        </w:rPr>
      </w:pPr>
      <w:r w:rsidRPr="00A103DF">
        <w:rPr>
          <w:rFonts w:ascii="Arial" w:hAnsi="Arial" w:cs="Arial Unicode MS"/>
          <w:b/>
          <w:sz w:val="24"/>
          <w:szCs w:val="24"/>
          <w:cs/>
          <w:lang w:val="en-US" w:bidi="hi-IN"/>
        </w:rPr>
        <w:t>स्पष्टीकरण के लिए बोली</w:t>
      </w:r>
      <w:r w:rsidR="000321F9" w:rsidRPr="000321F9">
        <w:rPr>
          <w:rFonts w:ascii="Arial" w:hAnsi="Arial" w:cs="Arial Unicode MS"/>
          <w:sz w:val="24"/>
          <w:szCs w:val="24"/>
          <w:cs/>
          <w:lang w:val="en-US" w:bidi="hi-IN"/>
        </w:rPr>
        <w:t xml:space="preserve"> </w:t>
      </w:r>
      <w:r w:rsidR="000321F9" w:rsidRPr="001C0AF1">
        <w:rPr>
          <w:rFonts w:ascii="Arial Unicode MS" w:eastAsia="Arial Unicode MS" w:hAnsi="Arial Unicode MS" w:cs="Arial Unicode MS" w:hint="cs"/>
          <w:sz w:val="24"/>
          <w:szCs w:val="24"/>
          <w:cs/>
          <w:lang w:bidi="hi-IN"/>
        </w:rPr>
        <w:t>लगाने वाले</w:t>
      </w:r>
      <w:r w:rsidR="000321F9">
        <w:rPr>
          <w:rFonts w:ascii="Nirmala UI" w:hAnsi="Nirmala UI" w:cs="Nirmala UI" w:hint="cs"/>
          <w:sz w:val="24"/>
          <w:szCs w:val="24"/>
          <w:cs/>
          <w:lang w:bidi="hi-IN"/>
        </w:rPr>
        <w:t xml:space="preserve"> </w:t>
      </w:r>
      <w:r w:rsidR="000321F9" w:rsidRPr="00F166D4">
        <w:rPr>
          <w:rFonts w:ascii="Arial" w:hAnsi="Arial" w:cs="Arial Unicode MS"/>
          <w:sz w:val="24"/>
          <w:szCs w:val="24"/>
          <w:cs/>
          <w:lang w:val="en-US" w:bidi="hi-IN"/>
        </w:rPr>
        <w:t xml:space="preserve"> </w:t>
      </w:r>
      <w:r w:rsidRPr="00A103DF">
        <w:rPr>
          <w:rFonts w:ascii="Arial" w:hAnsi="Arial" w:cs="Arial Unicode MS"/>
          <w:b/>
          <w:sz w:val="24"/>
          <w:szCs w:val="24"/>
          <w:cs/>
          <w:lang w:val="en-US" w:bidi="hi-IN"/>
        </w:rPr>
        <w:t xml:space="preserve">हमारे कार्यालय नंबर </w:t>
      </w:r>
      <w:r w:rsidRPr="00A103DF">
        <w:rPr>
          <w:rFonts w:ascii="Arial" w:hAnsi="Arial" w:cs="Arial"/>
          <w:b/>
          <w:sz w:val="24"/>
          <w:szCs w:val="24"/>
          <w:lang w:val="en-US"/>
        </w:rPr>
        <w:t xml:space="preserve">040-23313211/23318034/8978247617 </w:t>
      </w:r>
      <w:r w:rsidRPr="00A103DF">
        <w:rPr>
          <w:rFonts w:ascii="Arial" w:hAnsi="Arial" w:cs="Arial Unicode MS"/>
          <w:b/>
          <w:sz w:val="24"/>
          <w:szCs w:val="24"/>
          <w:cs/>
          <w:lang w:val="en-US" w:bidi="hi-IN"/>
        </w:rPr>
        <w:t>पर कॉल कर सकते हैं।</w:t>
      </w:r>
    </w:p>
    <w:p w:rsidR="002A4F70" w:rsidRPr="00131B8A" w:rsidRDefault="00B81874" w:rsidP="00A103DF">
      <w:pPr>
        <w:pStyle w:val="ListParagraph"/>
        <w:spacing w:after="0" w:line="240" w:lineRule="auto"/>
        <w:jc w:val="both"/>
        <w:rPr>
          <w:rFonts w:ascii="Arial" w:hAnsi="Arial" w:cs="Arial"/>
          <w:b/>
          <w:sz w:val="28"/>
          <w:szCs w:val="28"/>
          <w:lang w:val="en-US"/>
        </w:rPr>
      </w:pPr>
      <w:r w:rsidRPr="00A103DF">
        <w:rPr>
          <w:rFonts w:ascii="Arial" w:hAnsi="Arial" w:cs="Arial"/>
          <w:b/>
          <w:sz w:val="24"/>
          <w:szCs w:val="24"/>
          <w:lang w:val="en-US"/>
        </w:rPr>
        <w:t>For clarification, bidders may call our office</w:t>
      </w:r>
      <w:r w:rsidR="008634DF" w:rsidRPr="00A103DF">
        <w:rPr>
          <w:rFonts w:ascii="Arial" w:hAnsi="Arial" w:cs="Arial"/>
          <w:b/>
          <w:sz w:val="24"/>
          <w:szCs w:val="24"/>
          <w:lang w:val="en-US"/>
        </w:rPr>
        <w:t xml:space="preserve"> </w:t>
      </w:r>
      <w:r w:rsidRPr="00A103DF">
        <w:rPr>
          <w:rFonts w:ascii="Arial" w:hAnsi="Arial" w:cs="Arial"/>
          <w:b/>
          <w:sz w:val="24"/>
          <w:szCs w:val="24"/>
          <w:lang w:val="en-US"/>
        </w:rPr>
        <w:t>numbers</w:t>
      </w:r>
      <w:r w:rsidR="00131B8A">
        <w:rPr>
          <w:rFonts w:ascii="Arial" w:hAnsi="Arial" w:cs="Arial"/>
          <w:b/>
          <w:sz w:val="24"/>
          <w:szCs w:val="24"/>
          <w:lang w:val="en-US"/>
        </w:rPr>
        <w:t xml:space="preserve"> </w:t>
      </w:r>
      <w:r w:rsidRPr="00131B8A">
        <w:rPr>
          <w:rFonts w:ascii="Arial" w:hAnsi="Arial" w:cs="Arial"/>
          <w:b/>
          <w:sz w:val="28"/>
          <w:szCs w:val="28"/>
          <w:lang w:val="en-US"/>
        </w:rPr>
        <w:t>-</w:t>
      </w:r>
      <w:r w:rsidR="00131B8A">
        <w:rPr>
          <w:rFonts w:ascii="Arial" w:hAnsi="Arial" w:cs="Arial"/>
          <w:b/>
          <w:sz w:val="28"/>
          <w:szCs w:val="28"/>
          <w:lang w:val="en-US"/>
        </w:rPr>
        <w:t xml:space="preserve"> </w:t>
      </w:r>
      <w:r w:rsidR="00AF3D33" w:rsidRPr="00131B8A">
        <w:rPr>
          <w:b/>
          <w:bCs/>
          <w:sz w:val="26"/>
          <w:szCs w:val="26"/>
          <w:u w:val="single"/>
        </w:rPr>
        <w:t>040-23313211/ 2331</w:t>
      </w:r>
      <w:r w:rsidR="001E6E18" w:rsidRPr="00131B8A">
        <w:rPr>
          <w:b/>
          <w:bCs/>
          <w:sz w:val="26"/>
          <w:szCs w:val="26"/>
          <w:u w:val="single"/>
        </w:rPr>
        <w:t>8034</w:t>
      </w:r>
      <w:r w:rsidR="00AC1C62" w:rsidRPr="00131B8A">
        <w:rPr>
          <w:b/>
          <w:bCs/>
          <w:sz w:val="26"/>
          <w:szCs w:val="26"/>
          <w:u w:val="single"/>
        </w:rPr>
        <w:t>/8978247617</w:t>
      </w:r>
      <w:r w:rsidRPr="00131B8A">
        <w:rPr>
          <w:rFonts w:ascii="Arial" w:hAnsi="Arial" w:cs="Arial"/>
          <w:b/>
          <w:sz w:val="28"/>
          <w:szCs w:val="28"/>
          <w:lang w:val="en-US"/>
        </w:rPr>
        <w:t>.</w:t>
      </w:r>
    </w:p>
    <w:p w:rsidR="00120A67" w:rsidRPr="00120A67" w:rsidRDefault="00120A67" w:rsidP="00120A67">
      <w:pPr>
        <w:pStyle w:val="ListParagraph"/>
        <w:rPr>
          <w:rFonts w:ascii="Arial" w:hAnsi="Arial" w:cs="Arial"/>
          <w:b/>
          <w:sz w:val="24"/>
          <w:szCs w:val="24"/>
          <w:lang w:val="en-US"/>
        </w:rPr>
      </w:pPr>
    </w:p>
    <w:p w:rsidR="00120A67" w:rsidRPr="0066557F" w:rsidRDefault="00120A67" w:rsidP="00120A67">
      <w:pPr>
        <w:pStyle w:val="ListParagraph"/>
        <w:ind w:left="567"/>
        <w:jc w:val="both"/>
        <w:rPr>
          <w:rFonts w:ascii="Arial" w:hAnsi="Arial" w:cs="Arial"/>
          <w:b/>
          <w:sz w:val="24"/>
          <w:szCs w:val="24"/>
          <w:lang w:val="en-US"/>
        </w:rPr>
      </w:pPr>
    </w:p>
    <w:p w:rsidR="001E3263" w:rsidRDefault="00A103DF" w:rsidP="00555F34">
      <w:pPr>
        <w:spacing w:after="0"/>
        <w:jc w:val="both"/>
        <w:rPr>
          <w:rFonts w:ascii="Arial" w:hAnsi="Arial" w:cs="Arial"/>
          <w:b/>
          <w:bCs/>
          <w:sz w:val="24"/>
          <w:szCs w:val="24"/>
          <w:lang w:val="en-US"/>
        </w:rPr>
      </w:pPr>
      <w:r>
        <w:rPr>
          <w:rFonts w:ascii="Nirmala UI" w:hAnsi="Nirmala UI" w:cs="Nirmala UI" w:hint="cs"/>
          <w:b/>
          <w:bCs/>
          <w:sz w:val="24"/>
          <w:szCs w:val="21"/>
          <w:cs/>
          <w:lang w:val="en-US" w:bidi="hi-IN"/>
        </w:rPr>
        <w:t xml:space="preserve">   दिनांक /</w:t>
      </w:r>
      <w:r w:rsidR="001E3263" w:rsidRPr="00493C1F">
        <w:rPr>
          <w:rFonts w:ascii="Arial" w:hAnsi="Arial" w:cs="Arial"/>
          <w:b/>
          <w:bCs/>
          <w:sz w:val="24"/>
          <w:szCs w:val="24"/>
          <w:lang w:val="en-US"/>
        </w:rPr>
        <w:t>Date</w:t>
      </w:r>
      <w:r w:rsidR="008D2B4D" w:rsidRPr="00493C1F">
        <w:rPr>
          <w:rFonts w:ascii="Arial" w:hAnsi="Arial" w:cs="Arial"/>
          <w:b/>
          <w:bCs/>
          <w:sz w:val="24"/>
          <w:szCs w:val="24"/>
          <w:lang w:val="en-US"/>
        </w:rPr>
        <w:t xml:space="preserve">: </w:t>
      </w:r>
      <w:r w:rsidR="00131B8A">
        <w:rPr>
          <w:rFonts w:ascii="Arial" w:hAnsi="Arial" w:cs="Arial"/>
          <w:b/>
          <w:bCs/>
          <w:sz w:val="24"/>
          <w:szCs w:val="24"/>
          <w:lang w:val="en-US"/>
        </w:rPr>
        <w:t>23</w:t>
      </w:r>
      <w:r w:rsidR="00240AEF">
        <w:rPr>
          <w:rFonts w:ascii="Arial" w:hAnsi="Arial" w:cs="Arial"/>
          <w:b/>
          <w:bCs/>
          <w:sz w:val="24"/>
          <w:szCs w:val="24"/>
          <w:lang w:val="en-US"/>
        </w:rPr>
        <w:t>.0</w:t>
      </w:r>
      <w:r w:rsidR="00131B8A">
        <w:rPr>
          <w:rFonts w:ascii="Arial" w:hAnsi="Arial" w:cs="Arial"/>
          <w:b/>
          <w:bCs/>
          <w:sz w:val="24"/>
          <w:szCs w:val="24"/>
          <w:lang w:val="en-US"/>
        </w:rPr>
        <w:t>7</w:t>
      </w:r>
      <w:r w:rsidR="00240AEF">
        <w:rPr>
          <w:rFonts w:ascii="Arial" w:hAnsi="Arial" w:cs="Arial"/>
          <w:b/>
          <w:bCs/>
          <w:sz w:val="24"/>
          <w:szCs w:val="24"/>
          <w:lang w:val="en-US"/>
        </w:rPr>
        <w:t>.2025</w:t>
      </w:r>
      <w:r w:rsidR="00120A67">
        <w:rPr>
          <w:rFonts w:ascii="Arial" w:hAnsi="Arial" w:cs="Arial"/>
          <w:b/>
          <w:bCs/>
          <w:color w:val="000000" w:themeColor="text1"/>
          <w:sz w:val="24"/>
          <w:szCs w:val="24"/>
          <w:lang w:val="en-US"/>
        </w:rPr>
        <w:tab/>
      </w:r>
      <w:r w:rsidR="001E3263" w:rsidRPr="00493C1F">
        <w:rPr>
          <w:rFonts w:ascii="Arial" w:hAnsi="Arial" w:cs="Arial"/>
          <w:b/>
          <w:bCs/>
          <w:sz w:val="24"/>
          <w:szCs w:val="24"/>
          <w:lang w:val="en-US"/>
        </w:rPr>
        <w:tab/>
      </w:r>
      <w:r w:rsidR="001E3263" w:rsidRPr="00493C1F">
        <w:rPr>
          <w:rFonts w:ascii="Arial" w:hAnsi="Arial" w:cs="Arial"/>
          <w:b/>
          <w:bCs/>
          <w:sz w:val="24"/>
          <w:szCs w:val="24"/>
          <w:lang w:val="en-US"/>
        </w:rPr>
        <w:tab/>
      </w:r>
      <w:r w:rsidR="001E3263" w:rsidRPr="00493C1F">
        <w:rPr>
          <w:rFonts w:ascii="Arial" w:hAnsi="Arial" w:cs="Arial"/>
          <w:b/>
          <w:bCs/>
          <w:sz w:val="24"/>
          <w:szCs w:val="24"/>
          <w:lang w:val="en-US"/>
        </w:rPr>
        <w:tab/>
      </w:r>
      <w:r w:rsidR="001E3263" w:rsidRPr="00493C1F">
        <w:rPr>
          <w:rFonts w:ascii="Arial" w:hAnsi="Arial" w:cs="Arial"/>
          <w:b/>
          <w:bCs/>
          <w:sz w:val="24"/>
          <w:szCs w:val="24"/>
          <w:lang w:val="en-US"/>
        </w:rPr>
        <w:tab/>
      </w:r>
      <w:r w:rsidR="007109EF" w:rsidRPr="00493C1F">
        <w:rPr>
          <w:rFonts w:ascii="Arial" w:hAnsi="Arial" w:cs="Arial"/>
          <w:b/>
          <w:bCs/>
          <w:sz w:val="24"/>
          <w:szCs w:val="24"/>
          <w:lang w:val="en-US"/>
        </w:rPr>
        <w:tab/>
      </w:r>
    </w:p>
    <w:p w:rsidR="00555F34" w:rsidRDefault="00555F34" w:rsidP="00555F34">
      <w:pPr>
        <w:spacing w:after="0"/>
        <w:jc w:val="both"/>
        <w:rPr>
          <w:rFonts w:ascii="Arial" w:hAnsi="Arial" w:cs="Arial"/>
          <w:b/>
          <w:bCs/>
          <w:sz w:val="24"/>
          <w:szCs w:val="24"/>
          <w:lang w:val="en-US"/>
        </w:rPr>
      </w:pPr>
      <w:r>
        <w:rPr>
          <w:rFonts w:ascii="Arial" w:hAnsi="Arial" w:cs="Arial"/>
          <w:b/>
          <w:bCs/>
          <w:sz w:val="24"/>
          <w:szCs w:val="24"/>
          <w:lang w:val="en-US"/>
        </w:rPr>
        <w:t xml:space="preserve">                                                                              </w:t>
      </w:r>
      <w:r w:rsidR="00A103DF">
        <w:rPr>
          <w:rFonts w:ascii="Arial" w:hAnsi="Arial" w:cs="Arial"/>
          <w:b/>
          <w:bCs/>
          <w:sz w:val="24"/>
          <w:szCs w:val="24"/>
          <w:lang w:val="en-US"/>
        </w:rPr>
        <w:t xml:space="preserve">                 </w:t>
      </w:r>
      <w:r>
        <w:rPr>
          <w:rFonts w:ascii="Arial" w:hAnsi="Arial" w:cs="Arial"/>
          <w:b/>
          <w:bCs/>
          <w:sz w:val="24"/>
          <w:szCs w:val="24"/>
          <w:lang w:val="en-US"/>
        </w:rPr>
        <w:t xml:space="preserve"> (</w:t>
      </w:r>
      <w:r w:rsidR="00A103DF">
        <w:rPr>
          <w:rFonts w:ascii="Nirmala UI" w:hAnsi="Nirmala UI" w:cs="Nirmala UI" w:hint="cs"/>
          <w:b/>
          <w:bCs/>
          <w:sz w:val="24"/>
          <w:szCs w:val="24"/>
          <w:cs/>
          <w:lang w:val="en-US" w:bidi="hi-IN"/>
        </w:rPr>
        <w:t xml:space="preserve">मुकेश कुमार/ </w:t>
      </w:r>
      <w:r w:rsidR="00240AEF">
        <w:rPr>
          <w:rFonts w:ascii="Arial" w:hAnsi="Arial" w:cs="Arial"/>
          <w:b/>
          <w:bCs/>
          <w:sz w:val="24"/>
          <w:szCs w:val="24"/>
          <w:lang w:val="en-US"/>
        </w:rPr>
        <w:t>Mukesh Kumar</w:t>
      </w:r>
      <w:r>
        <w:rPr>
          <w:rFonts w:ascii="Arial" w:hAnsi="Arial" w:cs="Arial"/>
          <w:b/>
          <w:bCs/>
          <w:sz w:val="24"/>
          <w:szCs w:val="24"/>
          <w:lang w:val="en-US"/>
        </w:rPr>
        <w:t>)</w:t>
      </w:r>
    </w:p>
    <w:p w:rsidR="00830F1D" w:rsidRDefault="00830F1D" w:rsidP="00555F34">
      <w:pPr>
        <w:spacing w:after="0"/>
        <w:jc w:val="both"/>
        <w:rPr>
          <w:rFonts w:ascii="Arial" w:hAnsi="Arial" w:cs="Arial"/>
          <w:b/>
          <w:bCs/>
          <w:sz w:val="24"/>
          <w:szCs w:val="24"/>
          <w:lang w:val="en-US"/>
        </w:rPr>
      </w:pPr>
      <w:r>
        <w:rPr>
          <w:rFonts w:ascii="Arial" w:hAnsi="Arial" w:cs="Arial"/>
          <w:b/>
          <w:bCs/>
          <w:sz w:val="24"/>
          <w:szCs w:val="24"/>
          <w:lang w:val="en-US"/>
        </w:rPr>
        <w:t xml:space="preserve">                                                                  </w:t>
      </w:r>
      <w:r w:rsidR="006A320B">
        <w:rPr>
          <w:rFonts w:ascii="Arial" w:hAnsi="Arial" w:cs="Arial"/>
          <w:b/>
          <w:bCs/>
          <w:sz w:val="24"/>
          <w:szCs w:val="24"/>
          <w:lang w:val="en-US"/>
        </w:rPr>
        <w:t xml:space="preserve">                    </w:t>
      </w:r>
      <w:r w:rsidR="006A320B">
        <w:rPr>
          <w:rFonts w:ascii="Arial" w:hAnsi="Arial" w:cs="Arial Unicode MS" w:hint="cs"/>
          <w:b/>
          <w:bCs/>
          <w:sz w:val="24"/>
          <w:szCs w:val="21"/>
          <w:cs/>
          <w:lang w:val="en-US" w:bidi="hi-IN"/>
        </w:rPr>
        <w:t xml:space="preserve">   </w:t>
      </w:r>
      <w:r w:rsidR="009A1CC0">
        <w:rPr>
          <w:rFonts w:ascii="Arial" w:hAnsi="Arial" w:cs="Arial Unicode MS" w:hint="cs"/>
          <w:b/>
          <w:bCs/>
          <w:sz w:val="24"/>
          <w:szCs w:val="21"/>
          <w:cs/>
          <w:lang w:val="en-US" w:bidi="hi-IN"/>
        </w:rPr>
        <w:t xml:space="preserve"> </w:t>
      </w:r>
      <w:r w:rsidR="006A320B">
        <w:rPr>
          <w:rFonts w:ascii="Arial" w:hAnsi="Arial" w:cs="Arial Unicode MS" w:hint="cs"/>
          <w:b/>
          <w:bCs/>
          <w:sz w:val="24"/>
          <w:szCs w:val="21"/>
          <w:cs/>
          <w:lang w:val="en-US" w:bidi="hi-IN"/>
        </w:rPr>
        <w:t xml:space="preserve"> (</w:t>
      </w:r>
      <w:r w:rsidR="006A320B">
        <w:rPr>
          <w:rFonts w:ascii="Nirmala UI" w:hAnsi="Nirmala UI" w:cs="Nirmala UI" w:hint="cs"/>
          <w:b/>
          <w:bCs/>
          <w:sz w:val="24"/>
          <w:szCs w:val="24"/>
          <w:cs/>
          <w:lang w:val="en-US" w:bidi="hi-IN"/>
        </w:rPr>
        <w:t>आंचलिक प्रबन्धक/</w:t>
      </w:r>
      <w:r>
        <w:rPr>
          <w:rFonts w:ascii="Arial" w:hAnsi="Arial" w:cs="Arial"/>
          <w:b/>
          <w:bCs/>
          <w:sz w:val="24"/>
          <w:szCs w:val="24"/>
          <w:lang w:val="en-US"/>
        </w:rPr>
        <w:t xml:space="preserve"> </w:t>
      </w:r>
      <w:r w:rsidRPr="00493C1F">
        <w:rPr>
          <w:rFonts w:ascii="Arial" w:hAnsi="Arial" w:cs="Arial"/>
          <w:b/>
          <w:bCs/>
          <w:sz w:val="24"/>
          <w:szCs w:val="24"/>
          <w:lang w:val="en-US"/>
        </w:rPr>
        <w:t>Zonal Manager</w:t>
      </w:r>
      <w:r w:rsidR="006A320B">
        <w:rPr>
          <w:rFonts w:ascii="Arial Unicode MS" w:eastAsia="Arial Unicode MS" w:hAnsi="Arial Unicode MS" w:cs="Arial Unicode MS" w:hint="cs"/>
          <w:b/>
          <w:bCs/>
          <w:sz w:val="24"/>
          <w:szCs w:val="24"/>
          <w:lang w:val="en-US" w:bidi="hi-IN"/>
        </w:rPr>
        <w:t>)</w:t>
      </w:r>
    </w:p>
    <w:p w:rsidR="009A1CC0" w:rsidRDefault="009A1CC0" w:rsidP="00CF02E3">
      <w:pPr>
        <w:jc w:val="both"/>
        <w:rPr>
          <w:rFonts w:ascii="Arial" w:hAnsi="Arial" w:cs="Arial Unicode MS"/>
          <w:b/>
          <w:bCs/>
          <w:sz w:val="24"/>
          <w:szCs w:val="24"/>
          <w:lang w:val="en-US" w:bidi="hi-IN"/>
        </w:rPr>
      </w:pPr>
    </w:p>
    <w:p w:rsidR="009A1CC0" w:rsidRDefault="009A1CC0" w:rsidP="00CF02E3">
      <w:pPr>
        <w:jc w:val="both"/>
        <w:rPr>
          <w:rFonts w:ascii="Arial" w:hAnsi="Arial" w:cs="Arial Unicode MS"/>
          <w:b/>
          <w:bCs/>
          <w:sz w:val="24"/>
          <w:szCs w:val="24"/>
          <w:lang w:val="en-US" w:bidi="hi-IN"/>
        </w:rPr>
      </w:pPr>
    </w:p>
    <w:p w:rsidR="00131B8A" w:rsidRDefault="00131B8A" w:rsidP="00CF02E3">
      <w:pPr>
        <w:jc w:val="both"/>
        <w:rPr>
          <w:rFonts w:ascii="Arial" w:hAnsi="Arial" w:cs="Arial Unicode MS"/>
          <w:b/>
          <w:bCs/>
          <w:sz w:val="24"/>
          <w:szCs w:val="24"/>
          <w:lang w:val="en-US" w:bidi="hi-IN"/>
        </w:rPr>
      </w:pPr>
    </w:p>
    <w:p w:rsidR="009A1CC0" w:rsidRDefault="009A1CC0" w:rsidP="00CF02E3">
      <w:pPr>
        <w:jc w:val="both"/>
        <w:rPr>
          <w:rFonts w:ascii="Arial" w:hAnsi="Arial" w:cs="Arial Unicode MS"/>
          <w:b/>
          <w:bCs/>
          <w:sz w:val="24"/>
          <w:szCs w:val="24"/>
          <w:lang w:val="en-US" w:bidi="hi-IN"/>
        </w:rPr>
      </w:pPr>
    </w:p>
    <w:p w:rsidR="009A1CC0" w:rsidRDefault="009A1CC0" w:rsidP="00CF02E3">
      <w:pPr>
        <w:jc w:val="both"/>
        <w:rPr>
          <w:rFonts w:ascii="Arial" w:hAnsi="Arial" w:cs="Arial"/>
          <w:b/>
          <w:bCs/>
          <w:sz w:val="24"/>
          <w:szCs w:val="24"/>
          <w:lang w:val="en-US"/>
        </w:rPr>
      </w:pPr>
      <w:r w:rsidRPr="009A1CC0">
        <w:rPr>
          <w:rFonts w:ascii="Arial" w:hAnsi="Arial" w:cs="Arial Unicode MS"/>
          <w:b/>
          <w:bCs/>
          <w:sz w:val="24"/>
          <w:szCs w:val="24"/>
          <w:cs/>
          <w:lang w:val="en-US" w:bidi="hi-IN"/>
        </w:rPr>
        <w:t>अनुलग्नक: कृपया बैंक की विस्तृत आवश्यकता के लिए अनुलग्नक देखें।</w:t>
      </w:r>
    </w:p>
    <w:p w:rsidR="00BF4DCE" w:rsidRDefault="00BF4DCE" w:rsidP="00A97937">
      <w:pPr>
        <w:jc w:val="both"/>
        <w:rPr>
          <w:rFonts w:ascii="Arial" w:hAnsi="Arial" w:cs="Arial"/>
          <w:b/>
          <w:bCs/>
          <w:sz w:val="24"/>
          <w:szCs w:val="24"/>
          <w:lang w:val="en-US"/>
        </w:rPr>
      </w:pPr>
      <w:r>
        <w:rPr>
          <w:rFonts w:ascii="Arial" w:hAnsi="Arial" w:cs="Arial"/>
          <w:b/>
          <w:bCs/>
          <w:sz w:val="24"/>
          <w:szCs w:val="24"/>
          <w:lang w:val="en-US"/>
        </w:rPr>
        <w:t>Annexure: Please see annexure for the detailed requirement of the Bank.</w:t>
      </w:r>
    </w:p>
    <w:p w:rsidR="00131B8A" w:rsidRDefault="00131B8A" w:rsidP="00A97937">
      <w:pPr>
        <w:jc w:val="both"/>
        <w:rPr>
          <w:rFonts w:ascii="Arial" w:hAnsi="Arial" w:cs="Arial"/>
          <w:b/>
          <w:bCs/>
          <w:sz w:val="24"/>
          <w:szCs w:val="24"/>
          <w:lang w:val="en-US"/>
        </w:rPr>
      </w:pPr>
    </w:p>
    <w:p w:rsidR="00131B8A" w:rsidRDefault="00131B8A" w:rsidP="00A97937">
      <w:pPr>
        <w:jc w:val="both"/>
        <w:rPr>
          <w:rFonts w:ascii="Arial" w:hAnsi="Arial" w:cs="Arial"/>
          <w:b/>
          <w:bCs/>
          <w:sz w:val="24"/>
          <w:szCs w:val="24"/>
          <w:lang w:val="en-US"/>
        </w:rPr>
      </w:pPr>
    </w:p>
    <w:p w:rsidR="005034B5" w:rsidRDefault="005034B5" w:rsidP="005034B5">
      <w:pPr>
        <w:pStyle w:val="Default"/>
        <w:numPr>
          <w:ilvl w:val="0"/>
          <w:numId w:val="21"/>
        </w:numPr>
        <w:jc w:val="both"/>
        <w:rPr>
          <w:b/>
          <w:bCs/>
        </w:rPr>
      </w:pPr>
      <w:r w:rsidRPr="0066557F">
        <w:rPr>
          <w:b/>
          <w:bCs/>
        </w:rPr>
        <w:t xml:space="preserve">Strong Room Construction: As per Banks norms. </w:t>
      </w:r>
    </w:p>
    <w:p w:rsidR="005034B5" w:rsidRDefault="005034B5" w:rsidP="005034B5">
      <w:pPr>
        <w:pStyle w:val="Default"/>
        <w:ind w:left="108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134"/>
        <w:gridCol w:w="3118"/>
      </w:tblGrid>
      <w:tr w:rsidR="005034B5" w:rsidTr="006113C8">
        <w:tc>
          <w:tcPr>
            <w:tcW w:w="9889" w:type="dxa"/>
            <w:gridSpan w:val="4"/>
            <w:tcBorders>
              <w:top w:val="single" w:sz="4" w:space="0" w:color="auto"/>
              <w:left w:val="single" w:sz="4" w:space="0" w:color="auto"/>
              <w:bottom w:val="nil"/>
              <w:right w:val="single" w:sz="4" w:space="0" w:color="auto"/>
            </w:tcBorders>
            <w:hideMark/>
          </w:tcPr>
          <w:p w:rsidR="005034B5" w:rsidRDefault="005034B5" w:rsidP="006113C8">
            <w:pPr>
              <w:rPr>
                <w:rFonts w:ascii="Arial" w:hAnsi="Arial" w:cs="Arial"/>
                <w:b/>
                <w:bCs/>
                <w:sz w:val="24"/>
                <w:szCs w:val="24"/>
              </w:rPr>
            </w:pPr>
            <w:r>
              <w:rPr>
                <w:rFonts w:ascii="Arial" w:hAnsi="Arial" w:cs="Arial"/>
                <w:b/>
                <w:bCs/>
                <w:sz w:val="24"/>
                <w:szCs w:val="24"/>
                <w:lang w:bidi="hi-IN"/>
              </w:rPr>
              <w:t xml:space="preserve">SPECIFICATION OF SAFE DEPOSIT VAULT (STRONG ROOM) IN  BRANCH PREMISES </w:t>
            </w:r>
          </w:p>
        </w:tc>
      </w:tr>
      <w:tr w:rsidR="005034B5" w:rsidTr="006113C8">
        <w:tc>
          <w:tcPr>
            <w:tcW w:w="4077" w:type="dxa"/>
            <w:vMerge w:val="restart"/>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jc w:val="both"/>
              <w:rPr>
                <w:rFonts w:ascii="Arial" w:hAnsi="Arial" w:cs="Arial"/>
                <w:sz w:val="24"/>
                <w:szCs w:val="24"/>
              </w:rPr>
            </w:pPr>
            <w:r>
              <w:rPr>
                <w:rFonts w:ascii="Arial" w:hAnsi="Arial" w:cs="Arial"/>
                <w:sz w:val="24"/>
                <w:szCs w:val="24"/>
                <w:lang w:bidi="hi-IN"/>
              </w:rPr>
              <w:t>Construction shall be done as per the design of the Structural Consultant subject to minimum requirements given here for,  achieving burglary resistance against attach by common hand held /picking / Impact /  portable electric / hydraulic / concrete cutting / drilling tools, pressure applying devices, power saws, etc; fire resistance against gas cutting torch, fluxing rods etc; fire hose stream reheat endurance against exposure to major fire and fire-fighting water stream / jet etc.</w:t>
            </w: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Wall thickness</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225 mm Minimum</w:t>
            </w:r>
          </w:p>
        </w:tc>
      </w:tr>
      <w:tr w:rsidR="005034B5" w:rsidTr="006113C8">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Floor and roof</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rPr>
            </w:pPr>
            <w:r>
              <w:rPr>
                <w:rFonts w:ascii="Arial" w:hAnsi="Arial" w:cs="Arial"/>
                <w:sz w:val="24"/>
                <w:szCs w:val="24"/>
                <w:lang w:bidi="hi-IN"/>
              </w:rPr>
              <w:t>150 mm Minimum</w:t>
            </w:r>
          </w:p>
        </w:tc>
      </w:tr>
      <w:tr w:rsidR="005034B5" w:rsidTr="006113C8">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5034B5" w:rsidRDefault="005034B5" w:rsidP="006113C8">
            <w:pPr>
              <w:spacing w:after="0"/>
              <w:rPr>
                <w:rFonts w:ascii="Arial" w:hAnsi="Arial" w:cs="Arial"/>
                <w:sz w:val="24"/>
                <w:szCs w:val="24"/>
                <w:lang w:bidi="hi-IN"/>
              </w:rPr>
            </w:pPr>
            <w:r>
              <w:rPr>
                <w:rFonts w:ascii="Arial" w:hAnsi="Arial" w:cs="Arial"/>
                <w:sz w:val="24"/>
                <w:szCs w:val="24"/>
                <w:lang w:bidi="hi-IN"/>
              </w:rPr>
              <w:t>Concrete mix</w:t>
            </w:r>
          </w:p>
          <w:p w:rsidR="005034B5" w:rsidRDefault="005034B5" w:rsidP="006113C8">
            <w:pPr>
              <w:spacing w:after="0"/>
              <w:rPr>
                <w:rFonts w:ascii="Arial" w:hAnsi="Arial" w:cs="Arial"/>
                <w:sz w:val="24"/>
                <w:szCs w:val="24"/>
                <w:lang w:bidi="hi-IN"/>
              </w:rPr>
            </w:pPr>
            <w:r>
              <w:rPr>
                <w:rFonts w:ascii="Arial" w:hAnsi="Arial" w:cs="Arial"/>
                <w:sz w:val="24"/>
                <w:szCs w:val="24"/>
                <w:lang w:bidi="hi-IN"/>
              </w:rPr>
              <w:t>(See IS 456)</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M50, Minimum</w:t>
            </w:r>
          </w:p>
        </w:tc>
      </w:tr>
      <w:tr w:rsidR="005034B5" w:rsidTr="006113C8">
        <w:trPr>
          <w:trHeight w:val="807"/>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5034B5" w:rsidRDefault="005034B5" w:rsidP="006113C8">
            <w:pPr>
              <w:rPr>
                <w:rFonts w:ascii="Arial" w:hAnsi="Arial" w:cs="Arial"/>
                <w:sz w:val="24"/>
                <w:szCs w:val="24"/>
                <w:lang w:bidi="hi-IN"/>
              </w:rPr>
            </w:pPr>
            <w:r>
              <w:rPr>
                <w:rFonts w:ascii="Arial" w:hAnsi="Arial" w:cs="Arial"/>
                <w:sz w:val="24"/>
                <w:szCs w:val="24"/>
                <w:lang w:bidi="hi-IN"/>
              </w:rPr>
              <w:t>Steel grid in walls, floor &amp; roof</w:t>
            </w:r>
          </w:p>
          <w:p w:rsidR="005034B5" w:rsidRDefault="005034B5" w:rsidP="006113C8">
            <w:pPr>
              <w:rPr>
                <w:rFonts w:ascii="Arial" w:hAnsi="Arial" w:cs="Arial"/>
                <w:sz w:val="24"/>
                <w:szCs w:val="24"/>
                <w:lang w:bidi="hi-IN"/>
              </w:rPr>
            </w:pPr>
          </w:p>
        </w:tc>
        <w:tc>
          <w:tcPr>
            <w:tcW w:w="1134"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Bar dia</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12 mm</w:t>
            </w:r>
          </w:p>
        </w:tc>
      </w:tr>
      <w:tr w:rsidR="005034B5" w:rsidTr="006113C8">
        <w:trPr>
          <w:trHeight w:val="286"/>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34B5" w:rsidRDefault="005034B5" w:rsidP="006113C8">
            <w:pPr>
              <w:spacing w:after="0"/>
              <w:rPr>
                <w:rFonts w:ascii="Arial" w:hAnsi="Arial" w:cs="Arial"/>
                <w:sz w:val="24"/>
                <w:szCs w:val="24"/>
                <w:lang w:bidi="hi-IN"/>
              </w:rPr>
            </w:pPr>
          </w:p>
        </w:tc>
        <w:tc>
          <w:tcPr>
            <w:tcW w:w="1134" w:type="dxa"/>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Mesh</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spacing w:after="0"/>
              <w:jc w:val="both"/>
              <w:rPr>
                <w:rFonts w:ascii="Arial" w:hAnsi="Arial" w:cs="Arial"/>
                <w:sz w:val="24"/>
                <w:szCs w:val="24"/>
                <w:lang w:bidi="hi-IN"/>
              </w:rPr>
            </w:pPr>
            <w:r>
              <w:rPr>
                <w:rFonts w:ascii="Arial" w:hAnsi="Arial" w:cs="Arial"/>
                <w:sz w:val="24"/>
                <w:szCs w:val="24"/>
                <w:lang w:bidi="hi-IN"/>
              </w:rPr>
              <w:t>Mesh made by placing and</w:t>
            </w:r>
          </w:p>
          <w:p w:rsidR="005034B5" w:rsidRDefault="005034B5" w:rsidP="006113C8">
            <w:pPr>
              <w:autoSpaceDE w:val="0"/>
              <w:autoSpaceDN w:val="0"/>
              <w:adjustRightInd w:val="0"/>
              <w:spacing w:after="0"/>
              <w:jc w:val="both"/>
              <w:rPr>
                <w:rFonts w:ascii="Arial" w:hAnsi="Arial" w:cs="Arial"/>
                <w:sz w:val="24"/>
                <w:szCs w:val="24"/>
                <w:lang w:bidi="hi-IN"/>
              </w:rPr>
            </w:pPr>
            <w:r>
              <w:rPr>
                <w:rFonts w:ascii="Arial" w:hAnsi="Arial" w:cs="Arial"/>
                <w:sz w:val="24"/>
                <w:szCs w:val="24"/>
                <w:lang w:bidi="hi-IN"/>
              </w:rPr>
              <w:t xml:space="preserve">tying </w:t>
            </w:r>
            <w:r w:rsidR="0041008F">
              <w:rPr>
                <w:rFonts w:ascii="Arial" w:hAnsi="Arial" w:cs="Arial"/>
                <w:sz w:val="24"/>
                <w:szCs w:val="24"/>
                <w:lang w:bidi="hi-IN"/>
              </w:rPr>
              <w:t>rebar</w:t>
            </w:r>
            <w:r>
              <w:rPr>
                <w:rFonts w:ascii="Arial" w:hAnsi="Arial" w:cs="Arial"/>
                <w:sz w:val="24"/>
                <w:szCs w:val="24"/>
                <w:lang w:bidi="hi-IN"/>
              </w:rPr>
              <w:t xml:space="preserve"> at 150mm x150mm c/ c both ways; one such mesh placed staggered on both the faces of each wall, floor and roof, in such a manner so as to make less than 75mm x 75mm c/c through openings.</w:t>
            </w:r>
          </w:p>
        </w:tc>
      </w:tr>
      <w:tr w:rsidR="005034B5" w:rsidTr="006113C8">
        <w:trPr>
          <w:trHeight w:val="1038"/>
        </w:trPr>
        <w:tc>
          <w:tcPr>
            <w:tcW w:w="6771" w:type="dxa"/>
            <w:gridSpan w:val="3"/>
            <w:tcBorders>
              <w:top w:val="single" w:sz="4" w:space="0" w:color="auto"/>
              <w:left w:val="single" w:sz="4" w:space="0" w:color="auto"/>
              <w:bottom w:val="single" w:sz="4" w:space="0" w:color="auto"/>
              <w:right w:val="single" w:sz="4" w:space="0" w:color="auto"/>
            </w:tcBorders>
            <w:hideMark/>
          </w:tcPr>
          <w:p w:rsidR="005034B5" w:rsidRDefault="005034B5" w:rsidP="006113C8">
            <w:pPr>
              <w:rPr>
                <w:rFonts w:ascii="Arial" w:hAnsi="Arial" w:cs="Arial"/>
                <w:sz w:val="24"/>
                <w:szCs w:val="24"/>
                <w:lang w:bidi="hi-IN"/>
              </w:rPr>
            </w:pPr>
            <w:r>
              <w:rPr>
                <w:rFonts w:ascii="Arial" w:hAnsi="Arial" w:cs="Arial"/>
                <w:sz w:val="24"/>
                <w:szCs w:val="24"/>
                <w:lang w:bidi="hi-IN"/>
              </w:rPr>
              <w:t>Security Ventilator (see IS 14387) Exhaust fan  (If required)</w:t>
            </w:r>
          </w:p>
        </w:tc>
        <w:tc>
          <w:tcPr>
            <w:tcW w:w="3118" w:type="dxa"/>
            <w:tcBorders>
              <w:top w:val="single" w:sz="4" w:space="0" w:color="auto"/>
              <w:left w:val="single" w:sz="4" w:space="0" w:color="auto"/>
              <w:bottom w:val="single" w:sz="4" w:space="0" w:color="auto"/>
              <w:right w:val="single" w:sz="4" w:space="0" w:color="auto"/>
            </w:tcBorders>
            <w:hideMark/>
          </w:tcPr>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Height from Floor</w:t>
            </w:r>
          </w:p>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Level:2100 mm, minimum</w:t>
            </w:r>
          </w:p>
          <w:p w:rsidR="005034B5" w:rsidRDefault="005034B5" w:rsidP="006113C8">
            <w:pPr>
              <w:autoSpaceDE w:val="0"/>
              <w:autoSpaceDN w:val="0"/>
              <w:adjustRightInd w:val="0"/>
              <w:spacing w:after="0"/>
              <w:rPr>
                <w:rFonts w:ascii="Arial" w:hAnsi="Arial" w:cs="Arial"/>
                <w:sz w:val="24"/>
                <w:szCs w:val="24"/>
                <w:lang w:bidi="hi-IN"/>
              </w:rPr>
            </w:pPr>
            <w:r>
              <w:rPr>
                <w:rFonts w:ascii="Arial" w:hAnsi="Arial" w:cs="Arial"/>
                <w:sz w:val="24"/>
                <w:szCs w:val="24"/>
                <w:lang w:bidi="hi-IN"/>
              </w:rPr>
              <w:t>Opening Size:</w:t>
            </w:r>
          </w:p>
          <w:p w:rsidR="005034B5" w:rsidRDefault="005034B5" w:rsidP="006113C8">
            <w:pPr>
              <w:spacing w:after="0"/>
              <w:rPr>
                <w:rFonts w:ascii="Arial" w:hAnsi="Arial" w:cs="Arial"/>
                <w:sz w:val="24"/>
                <w:szCs w:val="24"/>
                <w:lang w:bidi="hi-IN"/>
              </w:rPr>
            </w:pPr>
            <w:r>
              <w:rPr>
                <w:rFonts w:ascii="Arial" w:hAnsi="Arial" w:cs="Arial"/>
                <w:sz w:val="24"/>
                <w:szCs w:val="24"/>
                <w:lang w:bidi="hi-IN"/>
              </w:rPr>
              <w:t>450mmx450mm,Maximum</w:t>
            </w:r>
          </w:p>
        </w:tc>
      </w:tr>
    </w:tbl>
    <w:p w:rsidR="005034B5" w:rsidRPr="0066557F" w:rsidRDefault="005034B5" w:rsidP="005034B5">
      <w:pPr>
        <w:pStyle w:val="Default"/>
        <w:jc w:val="both"/>
      </w:pPr>
    </w:p>
    <w:p w:rsidR="008634DF" w:rsidRDefault="00BF4DCE" w:rsidP="00BF4DCE">
      <w:pPr>
        <w:pStyle w:val="Default"/>
        <w:spacing w:after="28"/>
        <w:jc w:val="both"/>
      </w:pPr>
      <w:r>
        <w:rPr>
          <w:b/>
          <w:bCs/>
        </w:rPr>
        <w:t xml:space="preserve">(B) </w:t>
      </w:r>
      <w:r>
        <w:rPr>
          <w:b/>
          <w:bCs/>
        </w:rPr>
        <w:tab/>
        <w:t xml:space="preserve">Toilet Block: </w:t>
      </w:r>
      <w:r w:rsidR="005034B5" w:rsidRPr="0066557F">
        <w:t xml:space="preserve">Two toilet blocks are to be provided one for ladies &amp; other for Gents </w:t>
      </w:r>
      <w:r>
        <w:tab/>
      </w:r>
      <w:r w:rsidR="005034B5" w:rsidRPr="0066557F">
        <w:t>(Area will be deci</w:t>
      </w:r>
      <w:r w:rsidR="008634DF">
        <w:t>ded &amp; layout will be provided).</w:t>
      </w:r>
    </w:p>
    <w:p w:rsidR="008634DF" w:rsidRDefault="008634DF" w:rsidP="008634DF">
      <w:pPr>
        <w:pStyle w:val="Default"/>
        <w:spacing w:after="23"/>
        <w:ind w:left="1560"/>
        <w:jc w:val="both"/>
      </w:pPr>
      <w:r>
        <w:t>a)</w:t>
      </w:r>
      <w:r>
        <w:tab/>
      </w:r>
      <w:r w:rsidR="005034B5" w:rsidRPr="0066557F">
        <w:t>Wall Painting on rest of the non-tiled areas.</w:t>
      </w:r>
    </w:p>
    <w:p w:rsidR="005034B5" w:rsidRDefault="008634DF" w:rsidP="008634DF">
      <w:pPr>
        <w:pStyle w:val="Default"/>
        <w:spacing w:after="23"/>
        <w:ind w:left="1560"/>
        <w:jc w:val="both"/>
      </w:pPr>
      <w:r>
        <w:t>b)</w:t>
      </w:r>
      <w:r>
        <w:tab/>
      </w:r>
      <w:r w:rsidR="005034B5" w:rsidRPr="0066557F">
        <w:t xml:space="preserve">Provision of Ventilators with MS iron Grills </w:t>
      </w:r>
      <w:r>
        <w:t>(min 10mm thick) in the toilets.</w:t>
      </w:r>
    </w:p>
    <w:p w:rsidR="005034B5" w:rsidRPr="0066557F" w:rsidRDefault="008634DF" w:rsidP="008634DF">
      <w:pPr>
        <w:pStyle w:val="Default"/>
        <w:spacing w:after="23"/>
        <w:ind w:left="1560"/>
        <w:jc w:val="both"/>
      </w:pPr>
      <w:r>
        <w:t>c)</w:t>
      </w:r>
      <w:r>
        <w:tab/>
      </w:r>
      <w:r w:rsidR="005034B5" w:rsidRPr="0066557F">
        <w:t xml:space="preserve">Entrance doors in both the toilets with tower bolts from inside &amp; lock facility from outside. </w:t>
      </w:r>
    </w:p>
    <w:p w:rsidR="005034B5" w:rsidRPr="0066557F" w:rsidRDefault="005034B5" w:rsidP="005034B5">
      <w:pPr>
        <w:pStyle w:val="Default"/>
        <w:ind w:left="720"/>
        <w:jc w:val="both"/>
      </w:pPr>
    </w:p>
    <w:p w:rsidR="005034B5" w:rsidRPr="0066557F" w:rsidRDefault="005034B5" w:rsidP="005034B5">
      <w:pPr>
        <w:pStyle w:val="Default"/>
        <w:jc w:val="both"/>
      </w:pPr>
      <w:r w:rsidRPr="0066557F">
        <w:rPr>
          <w:b/>
          <w:bCs/>
        </w:rPr>
        <w:t>(C)</w:t>
      </w:r>
      <w:r w:rsidRPr="0066557F">
        <w:rPr>
          <w:b/>
          <w:bCs/>
        </w:rPr>
        <w:tab/>
        <w:t xml:space="preserve">Walls: </w:t>
      </w:r>
    </w:p>
    <w:p w:rsidR="005034B5" w:rsidRPr="0066557F" w:rsidRDefault="005034B5" w:rsidP="005034B5">
      <w:pPr>
        <w:pStyle w:val="Default"/>
        <w:numPr>
          <w:ilvl w:val="1"/>
          <w:numId w:val="17"/>
        </w:numPr>
        <w:spacing w:after="23"/>
        <w:ind w:left="1276"/>
        <w:jc w:val="both"/>
      </w:pPr>
      <w:r w:rsidRPr="0066557F">
        <w:t xml:space="preserve">All the main walls separating the branch premises from outside &amp; adjacent neighbours must be of 9” thick except the partition walls within the branch premises which may be of 4- 1/2” thick or as directed by Banks Engineer/Architect. </w:t>
      </w:r>
    </w:p>
    <w:p w:rsidR="005034B5" w:rsidRPr="0066557F" w:rsidRDefault="005034B5" w:rsidP="005034B5">
      <w:pPr>
        <w:pStyle w:val="Default"/>
        <w:numPr>
          <w:ilvl w:val="1"/>
          <w:numId w:val="17"/>
        </w:numPr>
        <w:spacing w:after="23"/>
        <w:ind w:left="1276"/>
        <w:jc w:val="both"/>
      </w:pPr>
      <w:r w:rsidRPr="0066557F">
        <w:t xml:space="preserve">Walls of the premises should be in true line &amp; shape (i. e. Well plastered) &amp; painted with plastic emulsion with Birla White Putty with the shade &amp; make as directed by the Bank. </w:t>
      </w:r>
    </w:p>
    <w:p w:rsidR="005034B5" w:rsidRPr="0066557F" w:rsidRDefault="005034B5" w:rsidP="005034B5">
      <w:pPr>
        <w:pStyle w:val="Default"/>
        <w:numPr>
          <w:ilvl w:val="1"/>
          <w:numId w:val="17"/>
        </w:numPr>
        <w:ind w:left="1276"/>
        <w:jc w:val="both"/>
      </w:pPr>
      <w:r w:rsidRPr="0066557F">
        <w:t xml:space="preserve">All the existing &amp; constructed windows must be fitted with good quality M.S Grills fabricated in minimum 12mm Thickness &amp; Angle Iron Frame duly coated with red oxide and then Black enamel paint. If required extra grills or re-fabrication of window grills has to be provided as directed by the Banks Security Department. </w:t>
      </w:r>
    </w:p>
    <w:p w:rsidR="005034B5" w:rsidRPr="0066557F" w:rsidRDefault="008634DF" w:rsidP="005034B5">
      <w:pPr>
        <w:pStyle w:val="Default"/>
        <w:spacing w:after="18"/>
        <w:ind w:left="567" w:hanging="567"/>
        <w:jc w:val="both"/>
      </w:pPr>
      <w:r>
        <w:rPr>
          <w:b/>
          <w:bCs/>
        </w:rPr>
        <w:lastRenderedPageBreak/>
        <w:t>(D</w:t>
      </w:r>
      <w:r w:rsidR="005034B5" w:rsidRPr="0066557F">
        <w:rPr>
          <w:b/>
          <w:bCs/>
        </w:rPr>
        <w:t>)</w:t>
      </w:r>
      <w:r w:rsidR="005034B5" w:rsidRPr="0066557F">
        <w:rPr>
          <w:b/>
          <w:bCs/>
        </w:rPr>
        <w:tab/>
      </w:r>
      <w:r w:rsidR="005034B5" w:rsidRPr="0066557F">
        <w:t>A Shutter &amp; a collapsible gate must be provided at the entrance as directed by the Bank shall have to be provided</w:t>
      </w:r>
      <w:r w:rsidR="00BF4DCE">
        <w:t xml:space="preserve">. </w:t>
      </w:r>
      <w:r w:rsidR="005034B5" w:rsidRPr="0066557F">
        <w:t>Collapsible gate painted with black enamel paint and shutter with blue (</w:t>
      </w:r>
      <w:r w:rsidR="0041008F" w:rsidRPr="0066557F">
        <w:t>Colour</w:t>
      </w:r>
      <w:r w:rsidR="005034B5" w:rsidRPr="0066557F">
        <w:t xml:space="preserve"> of </w:t>
      </w:r>
      <w:r w:rsidR="0041008F" w:rsidRPr="0066557F">
        <w:t>bank’s</w:t>
      </w:r>
      <w:r w:rsidR="005034B5" w:rsidRPr="0066557F">
        <w:t xml:space="preserve"> signage) enamel paint. </w:t>
      </w:r>
    </w:p>
    <w:p w:rsidR="005034B5" w:rsidRPr="0066557F" w:rsidRDefault="005034B5" w:rsidP="005034B5">
      <w:pPr>
        <w:pStyle w:val="Default"/>
        <w:ind w:left="567" w:hanging="567"/>
        <w:jc w:val="both"/>
        <w:rPr>
          <w:b/>
          <w:bCs/>
        </w:rPr>
      </w:pPr>
    </w:p>
    <w:p w:rsidR="005034B5" w:rsidRPr="0066557F" w:rsidRDefault="00BF4DCE" w:rsidP="005034B5">
      <w:pPr>
        <w:pStyle w:val="Default"/>
        <w:ind w:left="567" w:hanging="567"/>
        <w:jc w:val="both"/>
      </w:pPr>
      <w:r>
        <w:rPr>
          <w:b/>
          <w:bCs/>
        </w:rPr>
        <w:t>(E</w:t>
      </w:r>
      <w:r w:rsidR="005034B5" w:rsidRPr="0066557F">
        <w:rPr>
          <w:b/>
          <w:bCs/>
        </w:rPr>
        <w:t>)</w:t>
      </w:r>
      <w:r w:rsidR="005034B5" w:rsidRPr="0066557F">
        <w:rPr>
          <w:b/>
          <w:bCs/>
        </w:rPr>
        <w:tab/>
      </w:r>
      <w:r w:rsidR="005034B5" w:rsidRPr="0066557F">
        <w:t xml:space="preserve">Permanent Stairs with Stainless Steel Hand Rail &amp; granite/marble/ tile top or as directed by the bank should be provided to access the bank areas (i.e. Main premises, Basement or any other such area which may require access). </w:t>
      </w:r>
    </w:p>
    <w:p w:rsidR="005034B5" w:rsidRPr="0066557F" w:rsidRDefault="005034B5" w:rsidP="005034B5">
      <w:pPr>
        <w:pStyle w:val="Default"/>
        <w:ind w:left="360"/>
        <w:jc w:val="both"/>
      </w:pPr>
    </w:p>
    <w:p w:rsidR="005034B5" w:rsidRPr="0066557F" w:rsidRDefault="00BF4DCE" w:rsidP="00BF4DCE">
      <w:pPr>
        <w:pStyle w:val="Default"/>
        <w:jc w:val="both"/>
      </w:pPr>
      <w:r>
        <w:rPr>
          <w:b/>
          <w:bCs/>
        </w:rPr>
        <w:t>(F)</w:t>
      </w:r>
      <w:r>
        <w:rPr>
          <w:b/>
          <w:bCs/>
        </w:rPr>
        <w:tab/>
        <w:t xml:space="preserve"> Structural Modifications: </w:t>
      </w:r>
      <w:r w:rsidR="005034B5" w:rsidRPr="0066557F">
        <w:t xml:space="preserve">Any kind of structural changes (viz.; </w:t>
      </w:r>
      <w:r>
        <w:tab/>
      </w:r>
      <w:r w:rsidR="005034B5" w:rsidRPr="0066557F">
        <w:t xml:space="preserve">modifications/additions/alterations) to the premises as per the Banks requirement is </w:t>
      </w:r>
      <w:r>
        <w:tab/>
      </w:r>
      <w:r w:rsidR="005034B5" w:rsidRPr="0066557F">
        <w:t xml:space="preserve">to be done by the premises owner. Any permission from the concerned authority in </w:t>
      </w:r>
      <w:r>
        <w:tab/>
      </w:r>
      <w:r w:rsidR="005034B5" w:rsidRPr="0066557F">
        <w:t xml:space="preserve">this respect if required shall be taken by the premises owner. It has to be ensured by </w:t>
      </w:r>
      <w:r>
        <w:tab/>
      </w:r>
      <w:r w:rsidR="005034B5" w:rsidRPr="0066557F">
        <w:t xml:space="preserve">the premises owner that such works should be executed by the qualified Civil </w:t>
      </w:r>
      <w:r>
        <w:tab/>
      </w:r>
      <w:r w:rsidR="005034B5" w:rsidRPr="0066557F">
        <w:t xml:space="preserve">Engineers/Architects/Structural Engineers etc. as per the requirement of the Bank. </w:t>
      </w:r>
      <w:r>
        <w:tab/>
      </w:r>
      <w:r w:rsidR="005034B5" w:rsidRPr="0066557F">
        <w:t xml:space="preserve">Bank will not be responsible for any sort of issues (if arises) out of the said structural </w:t>
      </w:r>
      <w:r>
        <w:tab/>
      </w:r>
      <w:r w:rsidR="005034B5" w:rsidRPr="0066557F">
        <w:t xml:space="preserve">changes. </w:t>
      </w:r>
    </w:p>
    <w:p w:rsidR="005034B5" w:rsidRPr="0066557F" w:rsidRDefault="005034B5" w:rsidP="005034B5">
      <w:pPr>
        <w:pStyle w:val="Default"/>
        <w:ind w:left="360"/>
        <w:jc w:val="both"/>
      </w:pPr>
    </w:p>
    <w:p w:rsidR="005034B5" w:rsidRPr="0066557F" w:rsidRDefault="00BF4DCE" w:rsidP="00BF4DCE">
      <w:pPr>
        <w:pStyle w:val="Default"/>
        <w:jc w:val="both"/>
      </w:pPr>
      <w:r>
        <w:rPr>
          <w:b/>
          <w:bCs/>
        </w:rPr>
        <w:t>(G</w:t>
      </w:r>
      <w:r w:rsidR="005034B5" w:rsidRPr="0066557F">
        <w:rPr>
          <w:b/>
          <w:bCs/>
        </w:rPr>
        <w:t>)</w:t>
      </w:r>
      <w:r w:rsidR="00131B8A">
        <w:rPr>
          <w:b/>
          <w:bCs/>
        </w:rPr>
        <w:tab/>
      </w:r>
      <w:r w:rsidR="005034B5" w:rsidRPr="0066557F">
        <w:rPr>
          <w:b/>
          <w:bCs/>
        </w:rPr>
        <w:t xml:space="preserve"> Space fo</w:t>
      </w:r>
      <w:r>
        <w:rPr>
          <w:b/>
          <w:bCs/>
        </w:rPr>
        <w:t xml:space="preserve">r placing Diesel Generator Sets: </w:t>
      </w:r>
      <w:r w:rsidR="005034B5" w:rsidRPr="0066557F">
        <w:t xml:space="preserve">Proper levelled, finished &amp; firm base </w:t>
      </w:r>
      <w:r>
        <w:tab/>
      </w:r>
      <w:r w:rsidR="005034B5" w:rsidRPr="0066557F">
        <w:t xml:space="preserve">with adequate safe space as per the banks requirement along with permission (if </w:t>
      </w:r>
      <w:r>
        <w:tab/>
      </w:r>
      <w:r w:rsidR="005034B5" w:rsidRPr="0066557F">
        <w:t xml:space="preserve">required) from the local authorities has to be provided for placing Diesel Generator </w:t>
      </w:r>
      <w:r>
        <w:tab/>
      </w:r>
      <w:r w:rsidR="005034B5" w:rsidRPr="0066557F">
        <w:t xml:space="preserve">for bank for power back up purpose without any rent. </w:t>
      </w:r>
    </w:p>
    <w:p w:rsidR="005034B5" w:rsidRPr="0066557F" w:rsidRDefault="005034B5" w:rsidP="005034B5">
      <w:pPr>
        <w:pStyle w:val="Default"/>
        <w:ind w:left="360"/>
        <w:jc w:val="both"/>
      </w:pPr>
    </w:p>
    <w:p w:rsidR="005034B5" w:rsidRPr="0066557F" w:rsidRDefault="005034B5" w:rsidP="005034B5">
      <w:pPr>
        <w:pStyle w:val="Default"/>
        <w:spacing w:after="18"/>
        <w:ind w:left="567" w:hanging="567"/>
        <w:jc w:val="both"/>
      </w:pPr>
      <w:r w:rsidRPr="0066557F">
        <w:rPr>
          <w:b/>
          <w:bCs/>
        </w:rPr>
        <w:t>(</w:t>
      </w:r>
      <w:r w:rsidR="00BF4DCE">
        <w:rPr>
          <w:b/>
          <w:bCs/>
        </w:rPr>
        <w:t>H</w:t>
      </w:r>
      <w:r w:rsidRPr="0066557F">
        <w:rPr>
          <w:b/>
          <w:bCs/>
        </w:rPr>
        <w:t>)</w:t>
      </w:r>
      <w:r w:rsidRPr="0066557F">
        <w:rPr>
          <w:b/>
          <w:bCs/>
        </w:rPr>
        <w:tab/>
      </w:r>
      <w:r w:rsidRPr="0066557F">
        <w:t xml:space="preserve">Proper &amp; adequate space has to be provided for installing the outdoor units of the Air conditioners installed in the Bank Premises without any rent. </w:t>
      </w:r>
    </w:p>
    <w:p w:rsidR="005034B5" w:rsidRPr="0066557F" w:rsidRDefault="005034B5" w:rsidP="005034B5">
      <w:pPr>
        <w:pStyle w:val="Default"/>
        <w:spacing w:after="18"/>
        <w:jc w:val="both"/>
      </w:pPr>
    </w:p>
    <w:p w:rsidR="005034B5" w:rsidRPr="0066557F" w:rsidRDefault="00BF4DCE" w:rsidP="005034B5">
      <w:pPr>
        <w:pStyle w:val="Default"/>
        <w:ind w:left="567" w:hanging="567"/>
        <w:jc w:val="both"/>
      </w:pPr>
      <w:r>
        <w:rPr>
          <w:b/>
          <w:bCs/>
        </w:rPr>
        <w:t>(I</w:t>
      </w:r>
      <w:r w:rsidR="005034B5" w:rsidRPr="0066557F">
        <w:rPr>
          <w:b/>
          <w:bCs/>
        </w:rPr>
        <w:t>)</w:t>
      </w:r>
      <w:r w:rsidR="005034B5" w:rsidRPr="0066557F">
        <w:rPr>
          <w:b/>
          <w:bCs/>
        </w:rPr>
        <w:tab/>
      </w:r>
      <w:r w:rsidR="005034B5" w:rsidRPr="0066557F">
        <w:t xml:space="preserve">Proper space free from any disputes shall be provided for installation of the Banks Signage’s /Glow Sigh Board as per the Banks requirement without any rent. </w:t>
      </w:r>
    </w:p>
    <w:p w:rsidR="005034B5" w:rsidRPr="0066557F" w:rsidRDefault="005034B5" w:rsidP="005034B5">
      <w:pPr>
        <w:pStyle w:val="Default"/>
        <w:jc w:val="both"/>
      </w:pPr>
    </w:p>
    <w:p w:rsidR="005034B5" w:rsidRDefault="00BF4DCE" w:rsidP="00131B8A">
      <w:pPr>
        <w:pStyle w:val="Default"/>
        <w:ind w:left="567" w:hanging="567"/>
        <w:jc w:val="both"/>
      </w:pPr>
      <w:r>
        <w:rPr>
          <w:b/>
          <w:bCs/>
        </w:rPr>
        <w:t>(J</w:t>
      </w:r>
      <w:r w:rsidR="00131B8A">
        <w:rPr>
          <w:b/>
          <w:bCs/>
        </w:rPr>
        <w:t>)</w:t>
      </w:r>
      <w:r w:rsidR="00131B8A">
        <w:rPr>
          <w:b/>
          <w:bCs/>
        </w:rPr>
        <w:tab/>
        <w:t xml:space="preserve"> Power Connect</w:t>
      </w:r>
      <w:r>
        <w:rPr>
          <w:b/>
          <w:bCs/>
        </w:rPr>
        <w:t>:</w:t>
      </w:r>
      <w:r w:rsidR="00131B8A">
        <w:rPr>
          <w:b/>
          <w:bCs/>
        </w:rPr>
        <w:t xml:space="preserve"> </w:t>
      </w:r>
      <w:r w:rsidR="005034B5" w:rsidRPr="0066557F">
        <w:t>Adequate power connection i.e. installation of</w:t>
      </w:r>
      <w:r>
        <w:t xml:space="preserve"> 3 Phase</w:t>
      </w:r>
      <w:r w:rsidR="005034B5" w:rsidRPr="0066557F">
        <w:t xml:space="preserve"> separate meter of </w:t>
      </w:r>
      <w:r>
        <w:t xml:space="preserve">25 KVA </w:t>
      </w:r>
      <w:r w:rsidR="005034B5" w:rsidRPr="0066557F">
        <w:t>in a proper enclosure with lock &amp; key facility has to be</w:t>
      </w:r>
      <w:r w:rsidR="00131B8A">
        <w:t xml:space="preserve"> </w:t>
      </w:r>
      <w:r w:rsidR="005034B5" w:rsidRPr="0066557F">
        <w:t xml:space="preserve">provided as per the banks requirement. Cost of the Transformer if required to be installed to meet the required power load of the bank will be borne by the premises </w:t>
      </w:r>
      <w:r>
        <w:tab/>
      </w:r>
      <w:r w:rsidR="005034B5" w:rsidRPr="0066557F">
        <w:t xml:space="preserve">owner. </w:t>
      </w:r>
      <w:r>
        <w:t>This has to be provided before the execution of the Lease deed.</w:t>
      </w:r>
    </w:p>
    <w:p w:rsidR="005034B5" w:rsidRPr="0066557F" w:rsidRDefault="005034B5" w:rsidP="005034B5">
      <w:pPr>
        <w:pStyle w:val="Default"/>
        <w:ind w:left="567"/>
        <w:jc w:val="both"/>
      </w:pPr>
    </w:p>
    <w:p w:rsidR="005034B5" w:rsidRPr="0066557F" w:rsidRDefault="00BF4DCE" w:rsidP="00BF4DCE">
      <w:pPr>
        <w:pStyle w:val="Default"/>
        <w:jc w:val="both"/>
      </w:pPr>
      <w:r>
        <w:rPr>
          <w:b/>
          <w:bCs/>
        </w:rPr>
        <w:t>(K</w:t>
      </w:r>
      <w:r w:rsidR="00131B8A">
        <w:rPr>
          <w:b/>
          <w:bCs/>
        </w:rPr>
        <w:t xml:space="preserve">) </w:t>
      </w:r>
      <w:r w:rsidR="00131B8A">
        <w:rPr>
          <w:b/>
          <w:bCs/>
        </w:rPr>
        <w:tab/>
        <w:t>Water Connection</w:t>
      </w:r>
      <w:r>
        <w:rPr>
          <w:b/>
          <w:bCs/>
        </w:rPr>
        <w:t xml:space="preserve">: </w:t>
      </w:r>
      <w:r w:rsidR="005034B5" w:rsidRPr="0066557F">
        <w:t xml:space="preserve">Separate water connection with adequate head/pressure &amp; </w:t>
      </w:r>
      <w:r>
        <w:tab/>
      </w:r>
      <w:r w:rsidR="005034B5" w:rsidRPr="0066557F">
        <w:t xml:space="preserve">quantity (as per banks requirement) shall be provided along with water meter or else </w:t>
      </w:r>
      <w:r>
        <w:tab/>
      </w:r>
      <w:r w:rsidR="005034B5" w:rsidRPr="0066557F">
        <w:t xml:space="preserve">proper supply through boring should be provided. </w:t>
      </w:r>
    </w:p>
    <w:p w:rsidR="005034B5" w:rsidRPr="0066557F" w:rsidRDefault="005034B5" w:rsidP="005034B5">
      <w:pPr>
        <w:pStyle w:val="Default"/>
        <w:ind w:left="360"/>
        <w:jc w:val="both"/>
      </w:pPr>
    </w:p>
    <w:p w:rsidR="005034B5" w:rsidRPr="0066557F" w:rsidRDefault="00BF4DCE" w:rsidP="005034B5">
      <w:pPr>
        <w:pStyle w:val="Default"/>
        <w:spacing w:after="18"/>
        <w:ind w:left="567" w:hanging="567"/>
        <w:jc w:val="both"/>
      </w:pPr>
      <w:r>
        <w:rPr>
          <w:b/>
          <w:bCs/>
        </w:rPr>
        <w:t>(L</w:t>
      </w:r>
      <w:r w:rsidR="005034B5" w:rsidRPr="0066557F">
        <w:rPr>
          <w:b/>
          <w:bCs/>
        </w:rPr>
        <w:t>)</w:t>
      </w:r>
      <w:r w:rsidR="005034B5" w:rsidRPr="0066557F">
        <w:rPr>
          <w:b/>
          <w:bCs/>
        </w:rPr>
        <w:tab/>
      </w:r>
      <w:r w:rsidR="005034B5" w:rsidRPr="0066557F">
        <w:t xml:space="preserve">A certificate in respect of completion of the required civil works will be provided by the Bank’s appointed architect/Engineers before taking possession of the premises for deciding the date of release of the rent in full or in parts as the case may be. </w:t>
      </w:r>
    </w:p>
    <w:p w:rsidR="005034B5" w:rsidRPr="0066557F" w:rsidRDefault="005034B5" w:rsidP="005034B5">
      <w:pPr>
        <w:pStyle w:val="Default"/>
        <w:spacing w:after="18"/>
        <w:jc w:val="both"/>
      </w:pPr>
    </w:p>
    <w:p w:rsidR="005034B5" w:rsidRPr="0066557F" w:rsidRDefault="00BF4DCE" w:rsidP="005034B5">
      <w:pPr>
        <w:pStyle w:val="Default"/>
        <w:ind w:left="567" w:hanging="567"/>
        <w:jc w:val="both"/>
      </w:pPr>
      <w:r>
        <w:rPr>
          <w:b/>
          <w:bCs/>
        </w:rPr>
        <w:t>(M</w:t>
      </w:r>
      <w:r w:rsidR="005034B5" w:rsidRPr="0066557F">
        <w:rPr>
          <w:b/>
          <w:bCs/>
        </w:rPr>
        <w:t>)</w:t>
      </w:r>
      <w:r w:rsidR="005034B5" w:rsidRPr="0066557F">
        <w:rPr>
          <w:b/>
          <w:bCs/>
        </w:rPr>
        <w:tab/>
      </w:r>
      <w:r w:rsidR="005034B5" w:rsidRPr="0066557F">
        <w:t xml:space="preserve">All sort of no objection certificate (If required) must be provided by the owner to the bank at the earliest from the concerned authority at his own cost &amp; expenditure. </w:t>
      </w:r>
    </w:p>
    <w:p w:rsidR="005034B5" w:rsidRPr="0066557F" w:rsidRDefault="005034B5" w:rsidP="005034B5">
      <w:pPr>
        <w:pStyle w:val="Default"/>
        <w:ind w:left="360"/>
        <w:jc w:val="both"/>
        <w:rPr>
          <w:color w:val="FF0000"/>
        </w:rPr>
      </w:pPr>
    </w:p>
    <w:p w:rsidR="005034B5" w:rsidRPr="0066557F" w:rsidRDefault="00BF4DCE" w:rsidP="005034B5">
      <w:pPr>
        <w:pStyle w:val="Default"/>
        <w:spacing w:after="23"/>
        <w:ind w:left="567" w:hanging="567"/>
        <w:jc w:val="both"/>
      </w:pPr>
      <w:r w:rsidRPr="0066557F">
        <w:rPr>
          <w:b/>
          <w:bCs/>
        </w:rPr>
        <w:t xml:space="preserve"> </w:t>
      </w:r>
      <w:r>
        <w:rPr>
          <w:b/>
          <w:bCs/>
        </w:rPr>
        <w:t>(N</w:t>
      </w:r>
      <w:r w:rsidR="005034B5" w:rsidRPr="0066557F">
        <w:rPr>
          <w:b/>
          <w:bCs/>
        </w:rPr>
        <w:t>)</w:t>
      </w:r>
      <w:r w:rsidR="005034B5" w:rsidRPr="0066557F">
        <w:rPr>
          <w:b/>
          <w:bCs/>
        </w:rPr>
        <w:tab/>
      </w:r>
      <w:r w:rsidR="005034B5" w:rsidRPr="0066557F">
        <w:t>ATM</w:t>
      </w:r>
      <w:r>
        <w:t xml:space="preserve"> </w:t>
      </w:r>
      <w:r w:rsidR="005034B5" w:rsidRPr="0066557F">
        <w:t>9” thick walls with roof slab</w:t>
      </w:r>
      <w:r w:rsidR="00131B8A">
        <w:t xml:space="preserve"> </w:t>
      </w:r>
      <w:r w:rsidR="005034B5" w:rsidRPr="0066557F">
        <w:t xml:space="preserve">(if required) ;for the ATM will have to be constructed by the premises owners on their cost as directed by the Bank. No Extra/Additional rent for the ATM will be given if the ATM is situated within the acquired premises. </w:t>
      </w:r>
    </w:p>
    <w:p w:rsidR="005034B5" w:rsidRPr="0066557F" w:rsidRDefault="005034B5" w:rsidP="005034B5">
      <w:pPr>
        <w:pStyle w:val="Default"/>
        <w:jc w:val="both"/>
        <w:rPr>
          <w:b/>
          <w:bCs/>
        </w:rPr>
      </w:pPr>
    </w:p>
    <w:p w:rsidR="005034B5" w:rsidRPr="0066557F" w:rsidRDefault="00BF4DCE" w:rsidP="005034B5">
      <w:pPr>
        <w:pStyle w:val="Default"/>
        <w:ind w:left="567" w:hanging="567"/>
        <w:jc w:val="both"/>
      </w:pPr>
      <w:r>
        <w:rPr>
          <w:b/>
          <w:bCs/>
        </w:rPr>
        <w:t>(O</w:t>
      </w:r>
      <w:r w:rsidR="005034B5" w:rsidRPr="0066557F">
        <w:rPr>
          <w:b/>
          <w:bCs/>
        </w:rPr>
        <w:t>)</w:t>
      </w:r>
      <w:r w:rsidR="005034B5" w:rsidRPr="0066557F">
        <w:rPr>
          <w:b/>
          <w:bCs/>
        </w:rPr>
        <w:tab/>
      </w:r>
      <w:r w:rsidR="005034B5" w:rsidRPr="0066557F">
        <w:t xml:space="preserve">The owner will have to coordinate with the vendors, agencies, architects &amp; contractors during the course of furnishing works. Permissions from the concerned authorities, i.e. </w:t>
      </w:r>
      <w:r w:rsidR="005034B5" w:rsidRPr="0066557F">
        <w:lastRenderedPageBreak/>
        <w:t xml:space="preserve">Police, Local Administration etc., for executing the furnishing works which may be carried out Day &amp; night &amp; on holidays has to be arranged by the owner himself. </w:t>
      </w:r>
    </w:p>
    <w:p w:rsidR="005034B5" w:rsidRPr="0066557F" w:rsidRDefault="005034B5" w:rsidP="005034B5">
      <w:pPr>
        <w:pStyle w:val="Default"/>
        <w:jc w:val="both"/>
      </w:pPr>
    </w:p>
    <w:p w:rsidR="005034B5" w:rsidRPr="0066557F" w:rsidRDefault="005034B5" w:rsidP="005034B5">
      <w:pPr>
        <w:pStyle w:val="Default"/>
        <w:jc w:val="both"/>
      </w:pPr>
    </w:p>
    <w:p w:rsidR="005034B5" w:rsidRPr="0066557F" w:rsidRDefault="00BF4DCE" w:rsidP="005034B5">
      <w:pPr>
        <w:pStyle w:val="Default"/>
        <w:jc w:val="both"/>
      </w:pPr>
      <w:r>
        <w:rPr>
          <w:b/>
          <w:bCs/>
        </w:rPr>
        <w:t>(P)</w:t>
      </w:r>
      <w:r>
        <w:rPr>
          <w:b/>
          <w:bCs/>
        </w:rPr>
        <w:tab/>
      </w:r>
      <w:r w:rsidR="005034B5" w:rsidRPr="0066557F">
        <w:rPr>
          <w:b/>
          <w:bCs/>
        </w:rPr>
        <w:t xml:space="preserve">Lease: </w:t>
      </w:r>
      <w:r w:rsidR="005034B5" w:rsidRPr="0066557F">
        <w:t xml:space="preserve">The lease period shall be 15 years/ 20 years with no of each 5 </w:t>
      </w:r>
      <w:r w:rsidR="00131B8A" w:rsidRPr="0066557F">
        <w:t>years’</w:t>
      </w:r>
      <w:r w:rsidR="005034B5" w:rsidRPr="0066557F">
        <w:t xml:space="preserve"> options </w:t>
      </w:r>
      <w:r>
        <w:tab/>
      </w:r>
      <w:r w:rsidR="005034B5" w:rsidRPr="0066557F">
        <w:t xml:space="preserve">over initial period of 5 years (5+5)/ (5+5+5). During the currency of the lease period, </w:t>
      </w:r>
      <w:r>
        <w:tab/>
      </w:r>
      <w:r w:rsidR="005034B5" w:rsidRPr="0066557F">
        <w:t xml:space="preserve">the landlords have to carry out major repair works if any at their cost. The entire civil </w:t>
      </w:r>
      <w:r>
        <w:tab/>
      </w:r>
      <w:r w:rsidR="005034B5" w:rsidRPr="0066557F">
        <w:t xml:space="preserve">works including the tiles on the floor are to be undertaken by the landlords. They also </w:t>
      </w:r>
      <w:r>
        <w:tab/>
      </w:r>
      <w:r w:rsidR="005034B5" w:rsidRPr="0066557F">
        <w:t xml:space="preserve">shall carry out periodical painting of the premises (once in three years) at their cost. </w:t>
      </w:r>
      <w:r>
        <w:tab/>
      </w:r>
      <w:r w:rsidR="005034B5" w:rsidRPr="0066557F">
        <w:t>Premature termination Clause in Bank</w:t>
      </w:r>
      <w:r w:rsidR="005034B5">
        <w:t>’</w:t>
      </w:r>
      <w:r w:rsidR="005034B5" w:rsidRPr="0066557F">
        <w:t xml:space="preserve">s favour: Bank reserves the right to terminate </w:t>
      </w:r>
      <w:r>
        <w:tab/>
      </w:r>
      <w:r w:rsidR="005034B5" w:rsidRPr="0066557F">
        <w:t>the lease</w:t>
      </w:r>
      <w:r w:rsidR="005034B5">
        <w:t xml:space="preserve"> prematurely by giving 3 months’</w:t>
      </w:r>
      <w:r w:rsidR="005034B5" w:rsidRPr="0066557F">
        <w:t xml:space="preserve"> notice. Lease registration charges to be </w:t>
      </w:r>
      <w:r>
        <w:tab/>
      </w:r>
      <w:r w:rsidR="005034B5" w:rsidRPr="0066557F">
        <w:t xml:space="preserve">borne by the landlords and the Bank in equal shares. All existing and future taxes </w:t>
      </w:r>
      <w:r>
        <w:tab/>
      </w:r>
      <w:r w:rsidR="005034B5" w:rsidRPr="0066557F">
        <w:t xml:space="preserve">imposed on the premises will be borne by the landlord(s). </w:t>
      </w:r>
    </w:p>
    <w:p w:rsidR="005034B5" w:rsidRPr="0066557F" w:rsidRDefault="005034B5" w:rsidP="005034B5">
      <w:pPr>
        <w:pStyle w:val="Default"/>
        <w:jc w:val="both"/>
      </w:pPr>
    </w:p>
    <w:p w:rsidR="005034B5" w:rsidRDefault="00BF4DCE" w:rsidP="00BF4DCE">
      <w:pPr>
        <w:pStyle w:val="Default"/>
        <w:jc w:val="both"/>
        <w:rPr>
          <w:b/>
          <w:bCs/>
        </w:rPr>
      </w:pPr>
      <w:r>
        <w:rPr>
          <w:b/>
          <w:bCs/>
        </w:rPr>
        <w:t>(Q)</w:t>
      </w:r>
      <w:r>
        <w:rPr>
          <w:b/>
          <w:bCs/>
        </w:rPr>
        <w:tab/>
      </w:r>
      <w:r w:rsidR="005034B5" w:rsidRPr="0066557F">
        <w:rPr>
          <w:b/>
          <w:bCs/>
        </w:rPr>
        <w:t xml:space="preserve">Carpet Area: </w:t>
      </w:r>
      <w:r w:rsidR="005034B5" w:rsidRPr="0066557F">
        <w:t xml:space="preserve">As per extant Premises policy/guidelines, the rent for premises to be </w:t>
      </w:r>
      <w:r>
        <w:tab/>
      </w:r>
      <w:r w:rsidR="005034B5" w:rsidRPr="0066557F">
        <w:t xml:space="preserve">acquired on lease is to be considered on carpet area basis only. </w:t>
      </w:r>
      <w:r w:rsidR="005034B5" w:rsidRPr="0066557F">
        <w:rPr>
          <w:b/>
          <w:bCs/>
        </w:rPr>
        <w:t xml:space="preserve">The carpet area </w:t>
      </w:r>
      <w:r>
        <w:rPr>
          <w:b/>
          <w:bCs/>
        </w:rPr>
        <w:tab/>
      </w:r>
      <w:r w:rsidR="005034B5" w:rsidRPr="0066557F">
        <w:rPr>
          <w:b/>
          <w:bCs/>
        </w:rPr>
        <w:t xml:space="preserve"> the usable carpet area and plan area of all internal removable partitions and </w:t>
      </w:r>
      <w:r>
        <w:rPr>
          <w:b/>
          <w:bCs/>
        </w:rPr>
        <w:tab/>
      </w:r>
      <w:r w:rsidR="005034B5" w:rsidRPr="0066557F">
        <w:rPr>
          <w:b/>
          <w:bCs/>
        </w:rPr>
        <w:t xml:space="preserve">walls, door jambs, balconies, bathrooms, lavatories, kitchen and pantry </w:t>
      </w:r>
      <w:r>
        <w:rPr>
          <w:b/>
          <w:bCs/>
        </w:rPr>
        <w:tab/>
      </w:r>
      <w:r w:rsidR="005034B5" w:rsidRPr="0066557F">
        <w:rPr>
          <w:b/>
          <w:bCs/>
        </w:rPr>
        <w:t xml:space="preserve">contained within the space offered. It excludes External and internal masonry </w:t>
      </w:r>
      <w:r>
        <w:rPr>
          <w:b/>
          <w:bCs/>
        </w:rPr>
        <w:tab/>
      </w:r>
      <w:r w:rsidR="005034B5" w:rsidRPr="0066557F">
        <w:rPr>
          <w:b/>
          <w:bCs/>
        </w:rPr>
        <w:t xml:space="preserve">walls, columns, </w:t>
      </w:r>
      <w:r w:rsidR="005034B5" w:rsidRPr="0066557F">
        <w:t>t</w:t>
      </w:r>
      <w:r w:rsidR="005034B5" w:rsidRPr="0066557F">
        <w:rPr>
          <w:b/>
          <w:bCs/>
        </w:rPr>
        <w:t>emporarily covered and</w:t>
      </w:r>
      <w:r w:rsidR="00131B8A">
        <w:rPr>
          <w:b/>
          <w:bCs/>
        </w:rPr>
        <w:t xml:space="preserve"> </w:t>
      </w:r>
      <w:r w:rsidR="005034B5" w:rsidRPr="0066557F">
        <w:rPr>
          <w:b/>
          <w:bCs/>
        </w:rPr>
        <w:t xml:space="preserve">enclosed/unenclosed balconies, </w:t>
      </w:r>
      <w:r>
        <w:rPr>
          <w:b/>
          <w:bCs/>
        </w:rPr>
        <w:tab/>
      </w:r>
      <w:r w:rsidR="005034B5" w:rsidRPr="0066557F">
        <w:rPr>
          <w:b/>
          <w:bCs/>
        </w:rPr>
        <w:t xml:space="preserve">common staircases, Passages, lobbies, Loft, bunk, niches under windows etc. </w:t>
      </w:r>
    </w:p>
    <w:p w:rsidR="00B62745" w:rsidRPr="0066557F" w:rsidRDefault="00B62745" w:rsidP="00BF4DCE">
      <w:pPr>
        <w:pStyle w:val="Default"/>
        <w:jc w:val="both"/>
      </w:pPr>
    </w:p>
    <w:p w:rsidR="005034B5" w:rsidRPr="0066557F" w:rsidRDefault="005034B5" w:rsidP="005034B5">
      <w:pPr>
        <w:pStyle w:val="Default"/>
        <w:jc w:val="both"/>
      </w:pPr>
      <w:r w:rsidRPr="0066557F">
        <w:rPr>
          <w:b/>
          <w:bCs/>
        </w:rPr>
        <w:t xml:space="preserve">Note: The internal measurement of any area, say a room shall be taken from the plastered surface of one masonry wall to the plastered surface of the opposite masonry wall, so on and so forth. The finalization of carpet area will be done as per measurement by Bank’s approved Architect &amp; the charge of Architect will be borne by Landlord only. </w:t>
      </w:r>
    </w:p>
    <w:p w:rsidR="005034B5" w:rsidRPr="0066557F" w:rsidRDefault="005034B5" w:rsidP="005034B5">
      <w:pPr>
        <w:pStyle w:val="Default"/>
        <w:jc w:val="both"/>
      </w:pPr>
      <w:r w:rsidRPr="0066557F">
        <w:rPr>
          <w:b/>
          <w:bCs/>
        </w:rPr>
        <w:t>------------------------------------------------------</w:t>
      </w:r>
      <w:r>
        <w:rPr>
          <w:b/>
          <w:bCs/>
        </w:rPr>
        <w:t>----------------------------------------------------------</w:t>
      </w:r>
    </w:p>
    <w:p w:rsidR="005034B5" w:rsidRDefault="005034B5" w:rsidP="005034B5">
      <w:pPr>
        <w:pStyle w:val="Default"/>
        <w:jc w:val="both"/>
      </w:pPr>
    </w:p>
    <w:p w:rsidR="005034B5" w:rsidRDefault="00131B8A" w:rsidP="005034B5">
      <w:pPr>
        <w:pStyle w:val="Default"/>
        <w:jc w:val="both"/>
      </w:pPr>
      <w:r>
        <w:t>I/We state that</w:t>
      </w:r>
      <w:r w:rsidR="005034B5">
        <w:t>:</w:t>
      </w:r>
    </w:p>
    <w:p w:rsidR="005034B5" w:rsidRPr="0066557F" w:rsidRDefault="005034B5" w:rsidP="005034B5">
      <w:pPr>
        <w:pStyle w:val="Default"/>
        <w:jc w:val="both"/>
      </w:pPr>
    </w:p>
    <w:p w:rsidR="005034B5" w:rsidRPr="0066557F" w:rsidRDefault="005034B5" w:rsidP="005034B5">
      <w:pPr>
        <w:pStyle w:val="Default"/>
        <w:numPr>
          <w:ilvl w:val="2"/>
          <w:numId w:val="19"/>
        </w:numPr>
        <w:spacing w:after="18"/>
        <w:ind w:left="993" w:hanging="922"/>
        <w:jc w:val="both"/>
      </w:pPr>
      <w:r w:rsidRPr="0066557F">
        <w:t xml:space="preserve">I/We have fully understood the above terms and conditions and fully agree to it and have quoted the rent accordingly. </w:t>
      </w:r>
    </w:p>
    <w:p w:rsidR="005034B5" w:rsidRPr="0066557F" w:rsidRDefault="005034B5" w:rsidP="005034B5">
      <w:pPr>
        <w:pStyle w:val="Default"/>
        <w:numPr>
          <w:ilvl w:val="2"/>
          <w:numId w:val="19"/>
        </w:numPr>
        <w:ind w:left="993" w:hanging="922"/>
        <w:jc w:val="both"/>
      </w:pPr>
      <w:r w:rsidRPr="0066557F">
        <w:t>I/We agree for fixation of rent according to the carpet area concept referred above and will not insist on increase of rent/carpe</w:t>
      </w:r>
      <w:r>
        <w:t>t</w:t>
      </w:r>
      <w:r w:rsidRPr="0066557F">
        <w:t xml:space="preserve"> area in future on the plea that the term was misinterpreted by me/us. </w:t>
      </w:r>
    </w:p>
    <w:p w:rsidR="005034B5" w:rsidRPr="0066557F" w:rsidRDefault="005034B5" w:rsidP="005034B5">
      <w:pPr>
        <w:pStyle w:val="Default"/>
        <w:jc w:val="both"/>
      </w:pPr>
    </w:p>
    <w:p w:rsidR="005034B5" w:rsidRDefault="005034B5" w:rsidP="005034B5">
      <w:pPr>
        <w:pStyle w:val="Default"/>
        <w:jc w:val="both"/>
      </w:pPr>
    </w:p>
    <w:p w:rsidR="005034B5" w:rsidRDefault="005034B5" w:rsidP="005034B5">
      <w:pPr>
        <w:pStyle w:val="Default"/>
        <w:jc w:val="both"/>
      </w:pPr>
    </w:p>
    <w:p w:rsidR="00131B8A" w:rsidRDefault="00131B8A" w:rsidP="005034B5">
      <w:pPr>
        <w:pStyle w:val="Default"/>
        <w:jc w:val="both"/>
      </w:pPr>
    </w:p>
    <w:p w:rsidR="00131B8A" w:rsidRDefault="00131B8A" w:rsidP="005034B5">
      <w:pPr>
        <w:pStyle w:val="Default"/>
        <w:jc w:val="both"/>
      </w:pPr>
    </w:p>
    <w:p w:rsidR="005034B5" w:rsidRDefault="005034B5" w:rsidP="005034B5">
      <w:pPr>
        <w:pStyle w:val="Default"/>
        <w:jc w:val="both"/>
      </w:pPr>
    </w:p>
    <w:p w:rsidR="005034B5" w:rsidRPr="0066557F" w:rsidRDefault="005034B5" w:rsidP="005034B5">
      <w:pPr>
        <w:pStyle w:val="Default"/>
        <w:jc w:val="both"/>
      </w:pPr>
      <w:r w:rsidRPr="0066557F">
        <w:t xml:space="preserve">Date: </w:t>
      </w:r>
      <w:r>
        <w:tab/>
      </w:r>
      <w:r>
        <w:tab/>
      </w:r>
      <w:r>
        <w:tab/>
      </w:r>
      <w:r>
        <w:tab/>
      </w:r>
      <w:r>
        <w:tab/>
      </w:r>
      <w:r>
        <w:tab/>
      </w:r>
      <w:r>
        <w:tab/>
      </w:r>
      <w:r>
        <w:tab/>
      </w:r>
      <w:r>
        <w:tab/>
      </w:r>
      <w:r w:rsidRPr="0066557F">
        <w:t>Sign</w:t>
      </w:r>
      <w:r>
        <w:t>ature</w:t>
      </w:r>
      <w:r w:rsidRPr="0066557F">
        <w:t xml:space="preserve"> of Offeror(s) </w:t>
      </w:r>
    </w:p>
    <w:p w:rsidR="005034B5" w:rsidRPr="00493C1F" w:rsidRDefault="005034B5" w:rsidP="00131B8A">
      <w:pPr>
        <w:jc w:val="both"/>
        <w:rPr>
          <w:b/>
          <w:bCs/>
          <w:sz w:val="28"/>
          <w:szCs w:val="28"/>
        </w:rPr>
      </w:pPr>
      <w:r w:rsidRPr="0066557F">
        <w:rPr>
          <w:rFonts w:ascii="Arial" w:hAnsi="Arial" w:cs="Arial"/>
          <w:sz w:val="24"/>
          <w:szCs w:val="24"/>
        </w:rPr>
        <w:t>Place:</w:t>
      </w:r>
    </w:p>
    <w:sectPr w:rsidR="005034B5" w:rsidRPr="00493C1F" w:rsidSect="00E4044E">
      <w:headerReference w:type="even" r:id="rId9"/>
      <w:headerReference w:type="default" r:id="rId10"/>
      <w:footerReference w:type="even" r:id="rId11"/>
      <w:footerReference w:type="default" r:id="rId12"/>
      <w:headerReference w:type="first" r:id="rId13"/>
      <w:footerReference w:type="first" r:id="rId1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AFA" w:rsidRDefault="00995AFA" w:rsidP="00CF02E3">
      <w:pPr>
        <w:spacing w:after="0" w:line="240" w:lineRule="auto"/>
      </w:pPr>
      <w:r>
        <w:separator/>
      </w:r>
    </w:p>
  </w:endnote>
  <w:endnote w:type="continuationSeparator" w:id="0">
    <w:p w:rsidR="00995AFA" w:rsidRDefault="00995AFA" w:rsidP="00CF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8F" w:rsidRDefault="00410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8F" w:rsidRPr="00105048" w:rsidRDefault="00105048" w:rsidP="00105048">
    <w:pPr>
      <w:pStyle w:val="Footer"/>
    </w:pPr>
    <w:bookmarkStart w:id="1" w:name="TITUS1FooterPrimary"/>
    <w:r w:rsidRPr="00105048">
      <w:rPr>
        <w:color w:val="000000"/>
        <w:sz w:val="17"/>
      </w:rPr>
      <w:t xml:space="preserve">Classification: </w:t>
    </w:r>
    <w:r w:rsidRPr="00105048">
      <w:rPr>
        <w:b/>
        <w:color w:val="4285F4"/>
        <w:sz w:val="17"/>
      </w:rPr>
      <w:t>Internal</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8F" w:rsidRDefault="0041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AFA" w:rsidRDefault="00995AFA" w:rsidP="00CF02E3">
      <w:pPr>
        <w:spacing w:after="0" w:line="240" w:lineRule="auto"/>
      </w:pPr>
      <w:r>
        <w:separator/>
      </w:r>
    </w:p>
  </w:footnote>
  <w:footnote w:type="continuationSeparator" w:id="0">
    <w:p w:rsidR="00995AFA" w:rsidRDefault="00995AFA" w:rsidP="00CF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8F" w:rsidRDefault="00410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8F" w:rsidRDefault="00410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8F" w:rsidRDefault="00410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C45"/>
    <w:multiLevelType w:val="hybridMultilevel"/>
    <w:tmpl w:val="8174DADC"/>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56C34D0"/>
    <w:multiLevelType w:val="hybridMultilevel"/>
    <w:tmpl w:val="9392B4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9D0FD5"/>
    <w:multiLevelType w:val="hybridMultilevel"/>
    <w:tmpl w:val="3EE2F26A"/>
    <w:lvl w:ilvl="0" w:tplc="6ECC14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7D2206"/>
    <w:multiLevelType w:val="hybridMultilevel"/>
    <w:tmpl w:val="9EC8DD00"/>
    <w:lvl w:ilvl="0" w:tplc="217E41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634118"/>
    <w:multiLevelType w:val="hybridMultilevel"/>
    <w:tmpl w:val="23388A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A11CEA"/>
    <w:multiLevelType w:val="hybridMultilevel"/>
    <w:tmpl w:val="D2F466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5E0E63"/>
    <w:multiLevelType w:val="hybridMultilevel"/>
    <w:tmpl w:val="5A12D1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906BE4"/>
    <w:multiLevelType w:val="hybridMultilevel"/>
    <w:tmpl w:val="3B6AD1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C54DA7"/>
    <w:multiLevelType w:val="hybridMultilevel"/>
    <w:tmpl w:val="336ADDD4"/>
    <w:lvl w:ilvl="0" w:tplc="897E377E">
      <w:start w:val="1"/>
      <w:numFmt w:val="lowerLetter"/>
      <w:lvlText w:val="%1)"/>
      <w:lvlJc w:val="left"/>
      <w:pPr>
        <w:ind w:left="1440" w:hanging="72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BC31E0D"/>
    <w:multiLevelType w:val="hybridMultilevel"/>
    <w:tmpl w:val="23388AD8"/>
    <w:lvl w:ilvl="0" w:tplc="40090017">
      <w:start w:val="1"/>
      <w:numFmt w:val="lowerLetter"/>
      <w:lvlText w:val="%1)"/>
      <w:lvlJc w:val="left"/>
      <w:pPr>
        <w:ind w:left="3054" w:hanging="360"/>
      </w:p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10" w15:restartNumberingAfterBreak="0">
    <w:nsid w:val="3DBB7C5E"/>
    <w:multiLevelType w:val="hybridMultilevel"/>
    <w:tmpl w:val="808E6FD0"/>
    <w:lvl w:ilvl="0" w:tplc="5DF05216">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F6F56F9"/>
    <w:multiLevelType w:val="hybridMultilevel"/>
    <w:tmpl w:val="97227D6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3BB1707"/>
    <w:multiLevelType w:val="hybridMultilevel"/>
    <w:tmpl w:val="4B6CCE60"/>
    <w:lvl w:ilvl="0" w:tplc="40090017">
      <w:start w:val="1"/>
      <w:numFmt w:val="lowerLetter"/>
      <w:lvlText w:val="%1)"/>
      <w:lvlJc w:val="left"/>
      <w:pPr>
        <w:ind w:left="1854" w:hanging="360"/>
      </w:p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3" w15:restartNumberingAfterBreak="0">
    <w:nsid w:val="4A473D4A"/>
    <w:multiLevelType w:val="hybridMultilevel"/>
    <w:tmpl w:val="5302C364"/>
    <w:lvl w:ilvl="0" w:tplc="BAA4A1E6">
      <w:start w:val="1"/>
      <w:numFmt w:val="decimal"/>
      <w:lvlText w:val="%1."/>
      <w:lvlJc w:val="left"/>
      <w:pPr>
        <w:ind w:left="720" w:hanging="360"/>
      </w:pPr>
      <w:rPr>
        <w:rFonts w:hint="default"/>
        <w:b/>
      </w:rPr>
    </w:lvl>
    <w:lvl w:ilvl="1" w:tplc="4E72CE2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BC3489B"/>
    <w:multiLevelType w:val="hybridMultilevel"/>
    <w:tmpl w:val="01207898"/>
    <w:lvl w:ilvl="0" w:tplc="107E229C">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E3B67AF"/>
    <w:multiLevelType w:val="hybridMultilevel"/>
    <w:tmpl w:val="D1DA364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0562D25"/>
    <w:multiLevelType w:val="hybridMultilevel"/>
    <w:tmpl w:val="5E206D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EE28E2"/>
    <w:multiLevelType w:val="hybridMultilevel"/>
    <w:tmpl w:val="551A524A"/>
    <w:lvl w:ilvl="0" w:tplc="40090017">
      <w:start w:val="1"/>
      <w:numFmt w:val="lowerLetter"/>
      <w:lvlText w:val="%1)"/>
      <w:lvlJc w:val="left"/>
      <w:pPr>
        <w:ind w:left="1854" w:hanging="360"/>
      </w:pPr>
    </w:lvl>
    <w:lvl w:ilvl="1" w:tplc="40090017">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8" w15:restartNumberingAfterBreak="0">
    <w:nsid w:val="57510112"/>
    <w:multiLevelType w:val="hybridMultilevel"/>
    <w:tmpl w:val="9AEA7ABE"/>
    <w:lvl w:ilvl="0" w:tplc="40090017">
      <w:start w:val="1"/>
      <w:numFmt w:val="lowerLetter"/>
      <w:lvlText w:val="%1)"/>
      <w:lvlJc w:val="left"/>
      <w:pPr>
        <w:ind w:left="1854" w:hanging="360"/>
      </w:p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9" w15:restartNumberingAfterBreak="0">
    <w:nsid w:val="5C8F1F25"/>
    <w:multiLevelType w:val="hybridMultilevel"/>
    <w:tmpl w:val="38DA4C5A"/>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0" w15:restartNumberingAfterBreak="0">
    <w:nsid w:val="67904B86"/>
    <w:multiLevelType w:val="hybridMultilevel"/>
    <w:tmpl w:val="98F8EDC0"/>
    <w:lvl w:ilvl="0" w:tplc="3F8A0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2695D"/>
    <w:multiLevelType w:val="hybridMultilevel"/>
    <w:tmpl w:val="8904FBE4"/>
    <w:lvl w:ilvl="0" w:tplc="40090017">
      <w:start w:val="1"/>
      <w:numFmt w:val="lowerLetter"/>
      <w:lvlText w:val="%1)"/>
      <w:lvlJc w:val="left"/>
      <w:pPr>
        <w:ind w:left="1854" w:hanging="360"/>
      </w:pPr>
    </w:lvl>
    <w:lvl w:ilvl="1" w:tplc="40090017">
      <w:start w:val="1"/>
      <w:numFmt w:val="lowerLetter"/>
      <w:lvlText w:val="%2)"/>
      <w:lvlJc w:val="left"/>
      <w:pPr>
        <w:ind w:left="2574" w:hanging="360"/>
      </w:pPr>
    </w:lvl>
    <w:lvl w:ilvl="2" w:tplc="E9D64140">
      <w:start w:val="1"/>
      <w:numFmt w:val="decimal"/>
      <w:lvlText w:val="%3."/>
      <w:lvlJc w:val="left"/>
      <w:pPr>
        <w:ind w:left="3474" w:hanging="360"/>
      </w:pPr>
      <w:rPr>
        <w:rFonts w:hint="default"/>
      </w:r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2" w15:restartNumberingAfterBreak="0">
    <w:nsid w:val="6D9A00DD"/>
    <w:multiLevelType w:val="hybridMultilevel"/>
    <w:tmpl w:val="7988DC9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1B167BF"/>
    <w:multiLevelType w:val="hybridMultilevel"/>
    <w:tmpl w:val="AA200A66"/>
    <w:lvl w:ilvl="0" w:tplc="40090017">
      <w:start w:val="1"/>
      <w:numFmt w:val="lowerLetter"/>
      <w:lvlText w:val="%1)"/>
      <w:lvlJc w:val="left"/>
      <w:pPr>
        <w:ind w:left="1080" w:hanging="360"/>
      </w:pPr>
    </w:lvl>
    <w:lvl w:ilvl="1" w:tplc="40090017">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9C12687"/>
    <w:multiLevelType w:val="hybridMultilevel"/>
    <w:tmpl w:val="476421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3F6C51"/>
    <w:multiLevelType w:val="hybridMultilevel"/>
    <w:tmpl w:val="824E6D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7"/>
  </w:num>
  <w:num w:numId="5">
    <w:abstractNumId w:val="1"/>
  </w:num>
  <w:num w:numId="6">
    <w:abstractNumId w:val="6"/>
  </w:num>
  <w:num w:numId="7">
    <w:abstractNumId w:val="2"/>
  </w:num>
  <w:num w:numId="8">
    <w:abstractNumId w:val="13"/>
  </w:num>
  <w:num w:numId="9">
    <w:abstractNumId w:val="9"/>
  </w:num>
  <w:num w:numId="10">
    <w:abstractNumId w:val="24"/>
  </w:num>
  <w:num w:numId="11">
    <w:abstractNumId w:val="4"/>
  </w:num>
  <w:num w:numId="12">
    <w:abstractNumId w:val="18"/>
  </w:num>
  <w:num w:numId="13">
    <w:abstractNumId w:val="17"/>
  </w:num>
  <w:num w:numId="14">
    <w:abstractNumId w:val="5"/>
  </w:num>
  <w:num w:numId="15">
    <w:abstractNumId w:val="22"/>
  </w:num>
  <w:num w:numId="16">
    <w:abstractNumId w:val="0"/>
  </w:num>
  <w:num w:numId="17">
    <w:abstractNumId w:val="23"/>
  </w:num>
  <w:num w:numId="18">
    <w:abstractNumId w:val="12"/>
  </w:num>
  <w:num w:numId="19">
    <w:abstractNumId w:val="21"/>
  </w:num>
  <w:num w:numId="20">
    <w:abstractNumId w:val="25"/>
  </w:num>
  <w:num w:numId="21">
    <w:abstractNumId w:val="10"/>
  </w:num>
  <w:num w:numId="22">
    <w:abstractNumId w:val="3"/>
  </w:num>
  <w:num w:numId="23">
    <w:abstractNumId w:val="20"/>
  </w:num>
  <w:num w:numId="24">
    <w:abstractNumId w:val="16"/>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63"/>
    <w:rsid w:val="00013B1D"/>
    <w:rsid w:val="000321F9"/>
    <w:rsid w:val="00045DD1"/>
    <w:rsid w:val="00053BE4"/>
    <w:rsid w:val="000630F5"/>
    <w:rsid w:val="00086078"/>
    <w:rsid w:val="00092B2B"/>
    <w:rsid w:val="000A4AB6"/>
    <w:rsid w:val="000B50AB"/>
    <w:rsid w:val="000B5265"/>
    <w:rsid w:val="00105048"/>
    <w:rsid w:val="00105E46"/>
    <w:rsid w:val="00120A67"/>
    <w:rsid w:val="00130B4A"/>
    <w:rsid w:val="00131B8A"/>
    <w:rsid w:val="001500D0"/>
    <w:rsid w:val="00160985"/>
    <w:rsid w:val="00176CB1"/>
    <w:rsid w:val="001A6CC3"/>
    <w:rsid w:val="001B19E7"/>
    <w:rsid w:val="001B3ED9"/>
    <w:rsid w:val="001C0AF1"/>
    <w:rsid w:val="001C17BC"/>
    <w:rsid w:val="001D06C2"/>
    <w:rsid w:val="001E3263"/>
    <w:rsid w:val="001E6E18"/>
    <w:rsid w:val="00200E52"/>
    <w:rsid w:val="00205D62"/>
    <w:rsid w:val="00210954"/>
    <w:rsid w:val="002117E0"/>
    <w:rsid w:val="00212B9B"/>
    <w:rsid w:val="00235473"/>
    <w:rsid w:val="00240AEF"/>
    <w:rsid w:val="00242AC1"/>
    <w:rsid w:val="00245ABF"/>
    <w:rsid w:val="00251429"/>
    <w:rsid w:val="002A4F70"/>
    <w:rsid w:val="002B61EC"/>
    <w:rsid w:val="002C60E1"/>
    <w:rsid w:val="002E71A8"/>
    <w:rsid w:val="002F54F4"/>
    <w:rsid w:val="00311E34"/>
    <w:rsid w:val="00317DCC"/>
    <w:rsid w:val="00330B6C"/>
    <w:rsid w:val="00345606"/>
    <w:rsid w:val="00345D0F"/>
    <w:rsid w:val="00347B3B"/>
    <w:rsid w:val="00376308"/>
    <w:rsid w:val="00386E3F"/>
    <w:rsid w:val="0038726E"/>
    <w:rsid w:val="003933F2"/>
    <w:rsid w:val="003A67F3"/>
    <w:rsid w:val="003C035B"/>
    <w:rsid w:val="003C46F7"/>
    <w:rsid w:val="004064B4"/>
    <w:rsid w:val="0041008F"/>
    <w:rsid w:val="00425FBC"/>
    <w:rsid w:val="004630DD"/>
    <w:rsid w:val="00467C35"/>
    <w:rsid w:val="0047265D"/>
    <w:rsid w:val="00493C1F"/>
    <w:rsid w:val="004E144D"/>
    <w:rsid w:val="005034B5"/>
    <w:rsid w:val="0050741A"/>
    <w:rsid w:val="0050751A"/>
    <w:rsid w:val="005219EB"/>
    <w:rsid w:val="00544CDB"/>
    <w:rsid w:val="00547044"/>
    <w:rsid w:val="00555F34"/>
    <w:rsid w:val="0057434E"/>
    <w:rsid w:val="005C7ADD"/>
    <w:rsid w:val="00630B4F"/>
    <w:rsid w:val="00635AAB"/>
    <w:rsid w:val="0066557F"/>
    <w:rsid w:val="00677773"/>
    <w:rsid w:val="006A320B"/>
    <w:rsid w:val="006A3A96"/>
    <w:rsid w:val="006B00AA"/>
    <w:rsid w:val="006D63DA"/>
    <w:rsid w:val="006E0EBA"/>
    <w:rsid w:val="0070475D"/>
    <w:rsid w:val="007109EF"/>
    <w:rsid w:val="0071445D"/>
    <w:rsid w:val="00754678"/>
    <w:rsid w:val="00754B2B"/>
    <w:rsid w:val="007F157C"/>
    <w:rsid w:val="00830F1D"/>
    <w:rsid w:val="008634DF"/>
    <w:rsid w:val="008C0225"/>
    <w:rsid w:val="008D2B4D"/>
    <w:rsid w:val="008D499D"/>
    <w:rsid w:val="008F63C9"/>
    <w:rsid w:val="00903DA2"/>
    <w:rsid w:val="00906AC3"/>
    <w:rsid w:val="00966F04"/>
    <w:rsid w:val="00970F16"/>
    <w:rsid w:val="00991FFD"/>
    <w:rsid w:val="00995AFA"/>
    <w:rsid w:val="009A1CC0"/>
    <w:rsid w:val="009C70AF"/>
    <w:rsid w:val="009C70F6"/>
    <w:rsid w:val="009D7722"/>
    <w:rsid w:val="009F382E"/>
    <w:rsid w:val="00A103DF"/>
    <w:rsid w:val="00A31070"/>
    <w:rsid w:val="00A61BA4"/>
    <w:rsid w:val="00A81F1F"/>
    <w:rsid w:val="00A86209"/>
    <w:rsid w:val="00A9221A"/>
    <w:rsid w:val="00A97937"/>
    <w:rsid w:val="00AA73F8"/>
    <w:rsid w:val="00AA7AFF"/>
    <w:rsid w:val="00AB1B81"/>
    <w:rsid w:val="00AC1C62"/>
    <w:rsid w:val="00AE3F8A"/>
    <w:rsid w:val="00AE610A"/>
    <w:rsid w:val="00AF3D33"/>
    <w:rsid w:val="00AF4DA9"/>
    <w:rsid w:val="00B2735B"/>
    <w:rsid w:val="00B275E7"/>
    <w:rsid w:val="00B37F10"/>
    <w:rsid w:val="00B62745"/>
    <w:rsid w:val="00B7505F"/>
    <w:rsid w:val="00B80F16"/>
    <w:rsid w:val="00B81874"/>
    <w:rsid w:val="00B868E3"/>
    <w:rsid w:val="00B942CC"/>
    <w:rsid w:val="00B9793D"/>
    <w:rsid w:val="00BB58D3"/>
    <w:rsid w:val="00BC5836"/>
    <w:rsid w:val="00BC5970"/>
    <w:rsid w:val="00BD7E51"/>
    <w:rsid w:val="00BE4602"/>
    <w:rsid w:val="00BF3202"/>
    <w:rsid w:val="00BF4DCE"/>
    <w:rsid w:val="00C1142B"/>
    <w:rsid w:val="00C20E91"/>
    <w:rsid w:val="00C21F39"/>
    <w:rsid w:val="00C27C7F"/>
    <w:rsid w:val="00C53516"/>
    <w:rsid w:val="00C826B5"/>
    <w:rsid w:val="00CC7AA7"/>
    <w:rsid w:val="00CD22DD"/>
    <w:rsid w:val="00CD7985"/>
    <w:rsid w:val="00CF02E3"/>
    <w:rsid w:val="00CF724E"/>
    <w:rsid w:val="00D0059F"/>
    <w:rsid w:val="00D2457D"/>
    <w:rsid w:val="00DE09AD"/>
    <w:rsid w:val="00DF4E3E"/>
    <w:rsid w:val="00E3674E"/>
    <w:rsid w:val="00E4044E"/>
    <w:rsid w:val="00E458A5"/>
    <w:rsid w:val="00EE44BD"/>
    <w:rsid w:val="00F06969"/>
    <w:rsid w:val="00F166D4"/>
    <w:rsid w:val="00F36402"/>
    <w:rsid w:val="00F523C3"/>
    <w:rsid w:val="00F6580D"/>
    <w:rsid w:val="00F67EE0"/>
    <w:rsid w:val="00F746DF"/>
    <w:rsid w:val="00F835A0"/>
    <w:rsid w:val="00FE1B2D"/>
    <w:rsid w:val="00FF4BB9"/>
    <w:rsid w:val="00FF6F9C"/>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C4C96-E7EA-4570-BF88-3A4EA91A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63"/>
    <w:rPr>
      <w:rFonts w:ascii="Tahoma" w:hAnsi="Tahoma" w:cs="Tahoma"/>
      <w:sz w:val="16"/>
      <w:szCs w:val="16"/>
    </w:rPr>
  </w:style>
  <w:style w:type="paragraph" w:styleId="ListParagraph">
    <w:name w:val="List Paragraph"/>
    <w:basedOn w:val="Normal"/>
    <w:uiPriority w:val="34"/>
    <w:qFormat/>
    <w:rsid w:val="00AB1B81"/>
    <w:pPr>
      <w:ind w:left="720"/>
      <w:contextualSpacing/>
    </w:pPr>
  </w:style>
  <w:style w:type="paragraph" w:styleId="NoSpacing">
    <w:name w:val="No Spacing"/>
    <w:uiPriority w:val="1"/>
    <w:qFormat/>
    <w:rsid w:val="00C21F39"/>
    <w:pPr>
      <w:spacing w:after="0" w:line="240" w:lineRule="auto"/>
    </w:pPr>
    <w:rPr>
      <w:lang w:val="en-US" w:eastAsia="en-US" w:bidi="ml-IN"/>
    </w:rPr>
  </w:style>
  <w:style w:type="paragraph" w:customStyle="1" w:styleId="Default">
    <w:name w:val="Default"/>
    <w:rsid w:val="00200E52"/>
    <w:pPr>
      <w:autoSpaceDE w:val="0"/>
      <w:autoSpaceDN w:val="0"/>
      <w:adjustRightInd w:val="0"/>
      <w:spacing w:after="0" w:line="240" w:lineRule="auto"/>
    </w:pPr>
    <w:rPr>
      <w:rFonts w:ascii="Arial" w:hAnsi="Arial" w:cs="Arial"/>
      <w:color w:val="000000"/>
      <w:sz w:val="24"/>
      <w:szCs w:val="24"/>
      <w:lang w:bidi="kn-IN"/>
    </w:rPr>
  </w:style>
  <w:style w:type="paragraph" w:styleId="Header">
    <w:name w:val="header"/>
    <w:basedOn w:val="Normal"/>
    <w:link w:val="HeaderChar"/>
    <w:uiPriority w:val="99"/>
    <w:unhideWhenUsed/>
    <w:rsid w:val="00CF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E3"/>
  </w:style>
  <w:style w:type="paragraph" w:styleId="Footer">
    <w:name w:val="footer"/>
    <w:basedOn w:val="Normal"/>
    <w:link w:val="FooterChar"/>
    <w:uiPriority w:val="99"/>
    <w:unhideWhenUsed/>
    <w:rsid w:val="00CF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E3"/>
  </w:style>
  <w:style w:type="character" w:styleId="Hyperlink">
    <w:name w:val="Hyperlink"/>
    <w:basedOn w:val="DefaultParagraphFont"/>
    <w:uiPriority w:val="99"/>
    <w:unhideWhenUsed/>
    <w:rsid w:val="00063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angana.god@bankofindia.co.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2848</Words>
  <Characters>14217</Characters>
  <Application>Microsoft Office Word</Application>
  <DocSecurity>0</DocSecurity>
  <Lines>330</Lines>
  <Paragraphs>121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kolurmath.sc</dc:creator>
  <cp:keywords>Classification = Internal</cp:keywords>
  <dc:description/>
  <cp:lastModifiedBy>Sarma S.V.S.S. Nittala</cp:lastModifiedBy>
  <cp:revision>9</cp:revision>
  <cp:lastPrinted>2023-08-07T06:21:00Z</cp:lastPrinted>
  <dcterms:created xsi:type="dcterms:W3CDTF">2025-06-16T11:52:00Z</dcterms:created>
  <dcterms:modified xsi:type="dcterms:W3CDTF">2025-07-22T14:32:00Z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69187192-b9f2-4ef6-9c23-68df3947b923</vt:lpwstr>
  </property>
  <property fmtid="{D5CDD505-2E9C-101B-9397-08002B2CF9AE}" pid="3" name="Classification">
    <vt:lpwstr>BOI_INT3RNAL</vt:lpwstr>
  </property>
</Properties>
</file>